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2F41" w:rsidRDefault="000C1BC5">
      <w:pPr>
        <w:spacing w:after="0"/>
        <w:jc w:val="center"/>
        <w:rPr>
          <w:b/>
        </w:rPr>
      </w:pPr>
      <w:r>
        <w:rPr>
          <w:b/>
        </w:rPr>
        <w:t xml:space="preserve">Ark Basin Roundtable - Environmental &amp; Recreation Committee </w:t>
      </w:r>
    </w:p>
    <w:p w14:paraId="00000002" w14:textId="77777777" w:rsidR="006C2F41" w:rsidRDefault="000C1BC5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MEETING SUMMARY</w:t>
      </w:r>
    </w:p>
    <w:p w14:paraId="00000003" w14:textId="57CB87DE" w:rsidR="006C2F41" w:rsidRDefault="00995651">
      <w:pPr>
        <w:spacing w:after="0"/>
        <w:jc w:val="center"/>
        <w:rPr>
          <w:b/>
        </w:rPr>
      </w:pPr>
      <w:r>
        <w:rPr>
          <w:b/>
        </w:rPr>
        <w:t>Monday, Oct 26</w:t>
      </w:r>
      <w:r w:rsidR="000C1BC5">
        <w:rPr>
          <w:b/>
        </w:rPr>
        <w:t>, 2020</w:t>
      </w:r>
    </w:p>
    <w:p w14:paraId="00000004" w14:textId="1D3323F7" w:rsidR="006C2F41" w:rsidRDefault="00995651">
      <w:pPr>
        <w:spacing w:after="0"/>
        <w:jc w:val="center"/>
        <w:rPr>
          <w:b/>
        </w:rPr>
      </w:pPr>
      <w:r>
        <w:rPr>
          <w:b/>
        </w:rPr>
        <w:t>10:00am – 12 noon</w:t>
      </w:r>
    </w:p>
    <w:p w14:paraId="00000005" w14:textId="77777777" w:rsidR="006C2F41" w:rsidRDefault="000C1BC5">
      <w:pPr>
        <w:spacing w:after="0"/>
        <w:jc w:val="center"/>
        <w:rPr>
          <w:b/>
        </w:rPr>
      </w:pPr>
      <w:proofErr w:type="gramStart"/>
      <w:r>
        <w:rPr>
          <w:b/>
        </w:rPr>
        <w:t>via</w:t>
      </w:r>
      <w:proofErr w:type="gramEnd"/>
      <w:r>
        <w:rPr>
          <w:b/>
        </w:rPr>
        <w:t xml:space="preserve"> Zoom</w:t>
      </w:r>
    </w:p>
    <w:p w14:paraId="00000006" w14:textId="77777777" w:rsidR="006C2F41" w:rsidRDefault="006C2F41">
      <w:pPr>
        <w:spacing w:after="0"/>
        <w:jc w:val="center"/>
        <w:rPr>
          <w:b/>
        </w:rPr>
      </w:pPr>
    </w:p>
    <w:p w14:paraId="00000007" w14:textId="56549014" w:rsidR="006C2F41" w:rsidRDefault="000C1BC5">
      <w:pPr>
        <w:spacing w:after="0"/>
        <w:ind w:left="-540"/>
      </w:pPr>
      <w:r>
        <w:rPr>
          <w:b/>
        </w:rPr>
        <w:t xml:space="preserve">Attendees: </w:t>
      </w:r>
      <w:r>
        <w:t>Bob Hamel, (Ark Basin RT Recreation Rep, AROA),</w:t>
      </w:r>
      <w:r>
        <w:rPr>
          <w:b/>
        </w:rPr>
        <w:t xml:space="preserve"> </w:t>
      </w:r>
      <w:r>
        <w:t xml:space="preserve">Rena Griggs (CPW – Water Specialist – SE Region), </w:t>
      </w:r>
      <w:r w:rsidR="00995651">
        <w:t xml:space="preserve">Amber </w:t>
      </w:r>
      <w:proofErr w:type="spellStart"/>
      <w:r w:rsidR="00995651">
        <w:t>Shanklin</w:t>
      </w:r>
      <w:proofErr w:type="spellEnd"/>
      <w:r w:rsidR="00995651">
        <w:t xml:space="preserve"> (Ark Basin </w:t>
      </w:r>
      <w:proofErr w:type="spellStart"/>
      <w:r w:rsidR="00995651">
        <w:t>Envi</w:t>
      </w:r>
      <w:proofErr w:type="spellEnd"/>
      <w:r w:rsidR="00995651">
        <w:t xml:space="preserve"> Rep, Palmer Land Trust), </w:t>
      </w:r>
      <w:r>
        <w:t xml:space="preserve">Mark </w:t>
      </w:r>
      <w:proofErr w:type="spellStart"/>
      <w:r>
        <w:t>Shea</w:t>
      </w:r>
      <w:proofErr w:type="spellEnd"/>
      <w:r>
        <w:t xml:space="preserve"> (ARWC / Roundtable), Tyler Benton (</w:t>
      </w:r>
      <w:proofErr w:type="spellStart"/>
      <w:r>
        <w:t>CoSpgsUtil</w:t>
      </w:r>
      <w:proofErr w:type="spellEnd"/>
      <w:r>
        <w:t>),</w:t>
      </w:r>
      <w:r w:rsidR="005C0F60">
        <w:t xml:space="preserve"> Misty </w:t>
      </w:r>
      <w:proofErr w:type="spellStart"/>
      <w:r w:rsidR="005C0F60">
        <w:t>DeSalvo</w:t>
      </w:r>
      <w:proofErr w:type="spellEnd"/>
      <w:r w:rsidR="005C0F60">
        <w:t xml:space="preserve"> (USFS),</w:t>
      </w:r>
      <w:r w:rsidR="00C60034">
        <w:t xml:space="preserve"> John </w:t>
      </w:r>
      <w:proofErr w:type="spellStart"/>
      <w:r w:rsidR="00C60034">
        <w:t>Smeins</w:t>
      </w:r>
      <w:proofErr w:type="spellEnd"/>
      <w:r w:rsidR="00C60034">
        <w:t xml:space="preserve"> (BLM),</w:t>
      </w:r>
      <w:r>
        <w:t xml:space="preserve"> </w:t>
      </w:r>
      <w:r w:rsidR="00D826C8">
        <w:t xml:space="preserve">Wil </w:t>
      </w:r>
      <w:proofErr w:type="spellStart"/>
      <w:r w:rsidR="00D826C8">
        <w:t>Koger</w:t>
      </w:r>
      <w:proofErr w:type="spellEnd"/>
      <w:r w:rsidR="00D826C8">
        <w:t xml:space="preserve"> (</w:t>
      </w:r>
      <w:proofErr w:type="spellStart"/>
      <w:r w:rsidR="00D826C8">
        <w:t>Forsgren</w:t>
      </w:r>
      <w:proofErr w:type="spellEnd"/>
      <w:r w:rsidR="00D826C8">
        <w:t xml:space="preserve"> Engineering), </w:t>
      </w:r>
      <w:r w:rsidR="00995651">
        <w:t xml:space="preserve">Brett </w:t>
      </w:r>
      <w:proofErr w:type="spellStart"/>
      <w:r w:rsidR="00995651">
        <w:t>Gracely</w:t>
      </w:r>
      <w:proofErr w:type="spellEnd"/>
      <w:r w:rsidR="00995651">
        <w:t xml:space="preserve">, (LRE), </w:t>
      </w:r>
      <w:r w:rsidR="00B97C1A">
        <w:t xml:space="preserve">Chris </w:t>
      </w:r>
      <w:proofErr w:type="spellStart"/>
      <w:r w:rsidR="00B97C1A">
        <w:t>Reichard</w:t>
      </w:r>
      <w:proofErr w:type="spellEnd"/>
      <w:r w:rsidR="00D826C8">
        <w:t xml:space="preserve"> (Tri-State)</w:t>
      </w:r>
      <w:r w:rsidR="00B97C1A">
        <w:t>, Dwayne McFall (Fremont County),</w:t>
      </w:r>
      <w:r w:rsidR="00995651">
        <w:t xml:space="preserve"> Lisa Walters (Co Springs </w:t>
      </w:r>
      <w:proofErr w:type="spellStart"/>
      <w:r w:rsidR="00995651">
        <w:t>Util</w:t>
      </w:r>
      <w:proofErr w:type="spellEnd"/>
      <w:r w:rsidR="00995651">
        <w:t xml:space="preserve">), Dan </w:t>
      </w:r>
      <w:proofErr w:type="spellStart"/>
      <w:r w:rsidR="00995651">
        <w:t>Omasta</w:t>
      </w:r>
      <w:proofErr w:type="spellEnd"/>
      <w:r w:rsidR="00995651">
        <w:t xml:space="preserve"> (Trout Unlimited), Natalie </w:t>
      </w:r>
      <w:proofErr w:type="spellStart"/>
      <w:r w:rsidR="00995651">
        <w:t>Allio</w:t>
      </w:r>
      <w:proofErr w:type="spellEnd"/>
      <w:r w:rsidR="00995651">
        <w:t xml:space="preserve"> (Upper Ark Watershed Partnership), Julie Knudson (Purgatoire Watershed Partnership); Kyle Horne (Canon City Rec), Josh </w:t>
      </w:r>
      <w:proofErr w:type="spellStart"/>
      <w:r w:rsidR="00995651">
        <w:t>Nehring</w:t>
      </w:r>
      <w:proofErr w:type="spellEnd"/>
      <w:r w:rsidR="00995651">
        <w:t xml:space="preserve"> (CPW – </w:t>
      </w:r>
      <w:proofErr w:type="spellStart"/>
      <w:r w:rsidR="00995651">
        <w:t>Sr</w:t>
      </w:r>
      <w:proofErr w:type="spellEnd"/>
      <w:r w:rsidR="00995651">
        <w:t xml:space="preserve"> Aquatic Bio), Mannie Colon (Ark Basin RT).</w:t>
      </w:r>
    </w:p>
    <w:p w14:paraId="00000008" w14:textId="77777777" w:rsidR="006C2F41" w:rsidRDefault="006C2F41">
      <w:pPr>
        <w:spacing w:after="0"/>
        <w:ind w:left="-540"/>
      </w:pPr>
    </w:p>
    <w:p w14:paraId="00000009" w14:textId="77777777" w:rsidR="006C2F41" w:rsidRDefault="000C1BC5">
      <w:pPr>
        <w:ind w:left="-540"/>
        <w:rPr>
          <w:b/>
        </w:rPr>
      </w:pPr>
      <w:r>
        <w:rPr>
          <w:b/>
          <w:color w:val="FF0000"/>
          <w:sz w:val="24"/>
          <w:szCs w:val="24"/>
        </w:rPr>
        <w:t>Environmental &amp; Recreation Committee Purpose and Goals: (see end of document).</w:t>
      </w:r>
    </w:p>
    <w:p w14:paraId="0000000A" w14:textId="487E2C7B" w:rsidR="006C2F41" w:rsidRDefault="00995651">
      <w:pPr>
        <w:ind w:left="-540"/>
        <w:rPr>
          <w:b/>
        </w:rPr>
      </w:pPr>
      <w:r>
        <w:rPr>
          <w:b/>
        </w:rPr>
        <w:t>October</w:t>
      </w:r>
      <w:r w:rsidR="000C1BC5">
        <w:rPr>
          <w:b/>
        </w:rPr>
        <w:t xml:space="preserve"> Meeting Summary:</w:t>
      </w:r>
    </w:p>
    <w:p w14:paraId="00A36FE1" w14:textId="39DAD50F" w:rsidR="00995651" w:rsidRDefault="00995651">
      <w:pPr>
        <w:numPr>
          <w:ilvl w:val="0"/>
          <w:numId w:val="1"/>
        </w:numPr>
      </w:pPr>
      <w:r>
        <w:t>Ark Basin Roundtable recap – October was the annual meeting with elections. Most are the same, with one change…Mike Weber (LA</w:t>
      </w:r>
      <w:r w:rsidR="00FA404A">
        <w:t>V</w:t>
      </w:r>
      <w:r>
        <w:t xml:space="preserve">WCD) stepped down as Vice Chair; Matt </w:t>
      </w:r>
      <w:proofErr w:type="spellStart"/>
      <w:r>
        <w:t>Heimrich</w:t>
      </w:r>
      <w:proofErr w:type="spellEnd"/>
      <w:r>
        <w:t xml:space="preserve"> (Palmer Land Trust / Otero County Farmer) took his place as Vice Chair.</w:t>
      </w:r>
      <w:r w:rsidR="00FA404A">
        <w:t xml:space="preserve"> </w:t>
      </w:r>
    </w:p>
    <w:p w14:paraId="70EA9F3A" w14:textId="38813442" w:rsidR="00FA404A" w:rsidRDefault="00FA404A">
      <w:pPr>
        <w:numPr>
          <w:ilvl w:val="0"/>
          <w:numId w:val="1"/>
        </w:numPr>
      </w:pPr>
      <w:r>
        <w:t xml:space="preserve">Ark Basin BIP </w:t>
      </w:r>
      <w:r w:rsidR="004F690E">
        <w:t xml:space="preserve">Virtual </w:t>
      </w:r>
      <w:r>
        <w:t>Workshops in October – Upper and Lower</w:t>
      </w:r>
    </w:p>
    <w:p w14:paraId="5CB2E5FD" w14:textId="51F3E037" w:rsidR="00FA404A" w:rsidRDefault="00FA404A" w:rsidP="00FA404A">
      <w:pPr>
        <w:numPr>
          <w:ilvl w:val="1"/>
          <w:numId w:val="1"/>
        </w:numPr>
      </w:pPr>
      <w:r>
        <w:t xml:space="preserve">Virtual workshops were held to invite stakeholders to better understand the BIP </w:t>
      </w:r>
      <w:r w:rsidR="004F690E">
        <w:t xml:space="preserve">update </w:t>
      </w:r>
      <w:r>
        <w:t>effort. Mike and Amber Weber have been working hard in the Lower basin to inform</w:t>
      </w:r>
      <w:r w:rsidR="004F690E">
        <w:t xml:space="preserve"> Ag and others about the effort. Greg Felt has been a champion in the Upper Ark to inform. The workshops had productive discussions and were well received.</w:t>
      </w:r>
    </w:p>
    <w:p w14:paraId="03372E4B" w14:textId="6EF70C56" w:rsidR="00FA404A" w:rsidRDefault="00FA404A">
      <w:pPr>
        <w:numPr>
          <w:ilvl w:val="0"/>
          <w:numId w:val="1"/>
        </w:numPr>
      </w:pPr>
      <w:r>
        <w:t>Continued BIP update</w:t>
      </w:r>
      <w:r w:rsidR="004F690E">
        <w:t xml:space="preserve"> discussions</w:t>
      </w:r>
    </w:p>
    <w:p w14:paraId="16A130C3" w14:textId="3C0D33E7" w:rsidR="004F690E" w:rsidRDefault="004F690E" w:rsidP="004F690E">
      <w:pPr>
        <w:numPr>
          <w:ilvl w:val="1"/>
          <w:numId w:val="1"/>
        </w:numPr>
      </w:pPr>
      <w:r>
        <w:t xml:space="preserve">Will </w:t>
      </w:r>
      <w:proofErr w:type="spellStart"/>
      <w:r>
        <w:t>Koger</w:t>
      </w:r>
      <w:proofErr w:type="spellEnd"/>
      <w:r>
        <w:t xml:space="preserve"> (</w:t>
      </w:r>
      <w:proofErr w:type="spellStart"/>
      <w:r>
        <w:t>Forsgren</w:t>
      </w:r>
      <w:proofErr w:type="spellEnd"/>
      <w:r>
        <w:t xml:space="preserve"> Engineering) and Brett </w:t>
      </w:r>
      <w:proofErr w:type="spellStart"/>
      <w:r>
        <w:t>Gracely</w:t>
      </w:r>
      <w:proofErr w:type="spellEnd"/>
      <w:r>
        <w:t xml:space="preserve"> (Leonard Rice Engineering) have been facilitating the BIP update and describing the “</w:t>
      </w:r>
      <w:proofErr w:type="spellStart"/>
      <w:r>
        <w:t>smartsheet</w:t>
      </w:r>
      <w:proofErr w:type="spellEnd"/>
      <w:r>
        <w:t xml:space="preserve">” tool, encouraging those with projects to enter their projects. </w:t>
      </w:r>
    </w:p>
    <w:p w14:paraId="618D0426" w14:textId="7204E9F6" w:rsidR="004F690E" w:rsidRDefault="004F690E" w:rsidP="004F690E">
      <w:pPr>
        <w:numPr>
          <w:ilvl w:val="1"/>
          <w:numId w:val="1"/>
        </w:numPr>
      </w:pPr>
      <w:r>
        <w:t>Goal is to have everything entered in December.</w:t>
      </w:r>
    </w:p>
    <w:p w14:paraId="41906E57" w14:textId="735ED880" w:rsidR="004F690E" w:rsidRDefault="004F690E" w:rsidP="004F690E">
      <w:pPr>
        <w:numPr>
          <w:ilvl w:val="1"/>
          <w:numId w:val="1"/>
        </w:numPr>
      </w:pPr>
      <w:r>
        <w:t>Brett and Mark encouraged to enter programmatic projects as one item. For example, perhaps enter a single Instream Flow entry to cover that program.</w:t>
      </w:r>
    </w:p>
    <w:p w14:paraId="5E71529A" w14:textId="18A48A02" w:rsidR="004F690E" w:rsidRDefault="004F690E">
      <w:pPr>
        <w:numPr>
          <w:ilvl w:val="0"/>
          <w:numId w:val="1"/>
        </w:numPr>
      </w:pPr>
      <w:proofErr w:type="spellStart"/>
      <w:r>
        <w:t>Wildhorse</w:t>
      </w:r>
      <w:proofErr w:type="spellEnd"/>
      <w:r>
        <w:t xml:space="preserve"> Reservoir proposed by City of Aurora</w:t>
      </w:r>
    </w:p>
    <w:p w14:paraId="7B4F2A97" w14:textId="1DBC31B7" w:rsidR="004F690E" w:rsidRDefault="004F690E" w:rsidP="004F690E">
      <w:pPr>
        <w:numPr>
          <w:ilvl w:val="1"/>
          <w:numId w:val="1"/>
        </w:numPr>
      </w:pPr>
      <w:r>
        <w:t xml:space="preserve">Aurora is proposing a new reservoir to be located in Park County (near Antero / </w:t>
      </w:r>
      <w:proofErr w:type="spellStart"/>
      <w:r>
        <w:t>Spinny</w:t>
      </w:r>
      <w:proofErr w:type="spellEnd"/>
      <w:r>
        <w:t xml:space="preserve"> Reservoirs) known as </w:t>
      </w:r>
      <w:hyperlink r:id="rId7" w:history="1">
        <w:proofErr w:type="spellStart"/>
        <w:r w:rsidRPr="004F690E">
          <w:rPr>
            <w:rStyle w:val="Hyperlink"/>
          </w:rPr>
          <w:t>Wildhorse</w:t>
        </w:r>
        <w:proofErr w:type="spellEnd"/>
        <w:r w:rsidRPr="004F690E">
          <w:rPr>
            <w:rStyle w:val="Hyperlink"/>
          </w:rPr>
          <w:t xml:space="preserve"> Reservoir</w:t>
        </w:r>
      </w:hyperlink>
      <w:r>
        <w:t xml:space="preserve">. It’s described as proposed storage using </w:t>
      </w:r>
      <w:r>
        <w:lastRenderedPageBreak/>
        <w:t>existing water rights from the Ark Basin and west slope. The project is in early stages of planning and permitting.</w:t>
      </w:r>
    </w:p>
    <w:p w14:paraId="5D63ED86" w14:textId="16516EB8" w:rsidR="004F690E" w:rsidRDefault="004F690E" w:rsidP="004F690E">
      <w:pPr>
        <w:numPr>
          <w:ilvl w:val="1"/>
          <w:numId w:val="1"/>
        </w:numPr>
      </w:pPr>
      <w:r>
        <w:t>CPW plans to encourage Aurora to study hydrology effects in all basins.</w:t>
      </w:r>
    </w:p>
    <w:p w14:paraId="7968F31E" w14:textId="57CC0648" w:rsidR="00FA404A" w:rsidRDefault="00FA404A">
      <w:pPr>
        <w:numPr>
          <w:ilvl w:val="0"/>
          <w:numId w:val="1"/>
        </w:numPr>
      </w:pPr>
      <w:r>
        <w:t>ARWC update</w:t>
      </w:r>
    </w:p>
    <w:p w14:paraId="4919D8F7" w14:textId="015966BE" w:rsidR="004F690E" w:rsidRDefault="004F690E" w:rsidP="004F690E">
      <w:pPr>
        <w:numPr>
          <w:ilvl w:val="1"/>
          <w:numId w:val="1"/>
        </w:numPr>
      </w:pPr>
      <w:r>
        <w:t>Currently reflecting on the role of ARWC and focus areas.</w:t>
      </w:r>
    </w:p>
    <w:p w14:paraId="716E5D84" w14:textId="3E9F1EAF" w:rsidR="00D826C8" w:rsidRDefault="00B97C1A">
      <w:pPr>
        <w:numPr>
          <w:ilvl w:val="0"/>
          <w:numId w:val="1"/>
        </w:numPr>
      </w:pPr>
      <w:r>
        <w:t>Past Ark River Studies</w:t>
      </w:r>
      <w:r w:rsidR="001B447E">
        <w:t xml:space="preserve"> from era 2000</w:t>
      </w:r>
      <w:r>
        <w:t xml:space="preserve"> – Revisit? - Bob</w:t>
      </w:r>
    </w:p>
    <w:p w14:paraId="7FEB6480" w14:textId="77777777" w:rsidR="0068549E" w:rsidRDefault="0068549E" w:rsidP="00B97C1A">
      <w:pPr>
        <w:numPr>
          <w:ilvl w:val="1"/>
          <w:numId w:val="1"/>
        </w:numPr>
      </w:pPr>
      <w:r>
        <w:t>Brett G has offered to have a look at the Water Needs study, develop an outline, and help folks decide if the recommendations are still valid and if targets should be updated.</w:t>
      </w:r>
    </w:p>
    <w:p w14:paraId="7EBD80C4" w14:textId="56A12A94" w:rsidR="00B97C1A" w:rsidRDefault="00B97C1A" w:rsidP="00B97C1A">
      <w:pPr>
        <w:numPr>
          <w:ilvl w:val="1"/>
          <w:numId w:val="1"/>
        </w:numPr>
      </w:pPr>
      <w:r>
        <w:t xml:space="preserve">Ark River Water Needs Assessment by Roy Smith (BLM) – Developed by BLM, BOR, Forest Service and Colorado </w:t>
      </w:r>
      <w:proofErr w:type="spellStart"/>
      <w:r>
        <w:t>Dept</w:t>
      </w:r>
      <w:proofErr w:type="spellEnd"/>
      <w:r>
        <w:t xml:space="preserve"> of Natural Resources, July 2000. Does it need updating? </w:t>
      </w:r>
      <w:r w:rsidR="001B447E">
        <w:t xml:space="preserve">Find it here </w:t>
      </w:r>
      <w:hyperlink r:id="rId8" w:history="1">
        <w:r w:rsidRPr="00B97C1A">
          <w:rPr>
            <w:rStyle w:val="Hyperlink"/>
          </w:rPr>
          <w:t>https://cpw.state.co.us/placestogo/parks/ArkansasHeadwatersRecreationArea/Documents/Admin/Publications/WaterNeedsAssessment.pdf</w:t>
        </w:r>
      </w:hyperlink>
    </w:p>
    <w:p w14:paraId="3D31272C" w14:textId="5E500224" w:rsidR="005C0F60" w:rsidRDefault="00B97C1A" w:rsidP="005C0F60">
      <w:pPr>
        <w:numPr>
          <w:ilvl w:val="1"/>
          <w:numId w:val="1"/>
        </w:numPr>
      </w:pPr>
      <w:r>
        <w:t xml:space="preserve">Fisheries Study (around 2000 by CPW Aquatic Biologist Greg </w:t>
      </w:r>
      <w:proofErr w:type="spellStart"/>
      <w:r>
        <w:t>Policky</w:t>
      </w:r>
      <w:proofErr w:type="spellEnd"/>
      <w:r>
        <w:t>). Does it need updating?</w:t>
      </w:r>
      <w:r w:rsidR="0068549E">
        <w:t xml:space="preserve">  Josh </w:t>
      </w:r>
      <w:proofErr w:type="spellStart"/>
      <w:r w:rsidR="0068549E">
        <w:t>Nehring</w:t>
      </w:r>
      <w:proofErr w:type="spellEnd"/>
      <w:r w:rsidR="0068549E">
        <w:t xml:space="preserve"> shared that the current Aquatic Bio for the upper Ark (Mike Atwood) has recently resigned. There is currently no plan to update the broader fish study beyond the usual every-other-year data update reports.</w:t>
      </w:r>
    </w:p>
    <w:p w14:paraId="54DE9563" w14:textId="7A15E27C" w:rsidR="0068549E" w:rsidRDefault="0068549E">
      <w:pPr>
        <w:numPr>
          <w:ilvl w:val="0"/>
          <w:numId w:val="1"/>
        </w:numPr>
      </w:pPr>
      <w:r>
        <w:t>Great Plains Reservoirs kickoff meeting hosted by Kiowa County</w:t>
      </w:r>
    </w:p>
    <w:p w14:paraId="349EB8FE" w14:textId="411B5420" w:rsidR="0068549E" w:rsidRDefault="0068549E" w:rsidP="0068549E">
      <w:pPr>
        <w:numPr>
          <w:ilvl w:val="1"/>
          <w:numId w:val="1"/>
        </w:numPr>
      </w:pPr>
      <w:r>
        <w:t>Rena announced that Kiowa County recently held a meeting to discuss how to get water into the GPR’s, located north of Lamar. Storage rights are owned by Amity Canal, but they don’t always c</w:t>
      </w:r>
      <w:r w:rsidR="005F1697">
        <w:t>hoose to store their water to GPRs in dry years, which leaves the lakes</w:t>
      </w:r>
      <w:r>
        <w:t xml:space="preserve"> very low.</w:t>
      </w:r>
      <w:r w:rsidR="005F1697">
        <w:t xml:space="preserve"> Maintenance of the ditches and delivery system is in need of repair to work efficiently. The fishery is able to survive, but tourism draw in dry years is low.</w:t>
      </w:r>
    </w:p>
    <w:p w14:paraId="61A5E50C" w14:textId="6D01C62C" w:rsidR="0068549E" w:rsidRDefault="005F1697" w:rsidP="0068549E">
      <w:pPr>
        <w:numPr>
          <w:ilvl w:val="1"/>
          <w:numId w:val="1"/>
        </w:numPr>
      </w:pPr>
      <w:r>
        <w:t>T</w:t>
      </w:r>
      <w:r w:rsidR="0068549E">
        <w:t>he GPR’s are a great draw for recreation (fishing, camping, bird watching, and hunting) to encourage regular tourism to the area.</w:t>
      </w:r>
    </w:p>
    <w:p w14:paraId="3BBBBC5F" w14:textId="14CFEE59" w:rsidR="0068549E" w:rsidRDefault="0068549E" w:rsidP="0068549E">
      <w:pPr>
        <w:numPr>
          <w:ilvl w:val="1"/>
          <w:numId w:val="1"/>
        </w:numPr>
      </w:pPr>
      <w:r>
        <w:t xml:space="preserve">Subcommittees are now exploring ways to get water to GPR’s more frequently. Also exploring alternative recreation (dirt bike </w:t>
      </w:r>
      <w:proofErr w:type="gramStart"/>
      <w:r>
        <w:t>park</w:t>
      </w:r>
      <w:proofErr w:type="gramEnd"/>
      <w:r>
        <w:t>?) in low water years. Exploring whether cities might be interested in storing water there. Exploring lease/fallow options for Amity farmers in some years.</w:t>
      </w:r>
    </w:p>
    <w:p w14:paraId="7312D6D8" w14:textId="50772A10" w:rsidR="00FA404A" w:rsidRDefault="00FA404A">
      <w:pPr>
        <w:numPr>
          <w:ilvl w:val="0"/>
          <w:numId w:val="1"/>
        </w:numPr>
      </w:pPr>
      <w:r>
        <w:t>Oil Creek Diversion &amp; rafting safety improvements (Canon City)</w:t>
      </w:r>
    </w:p>
    <w:p w14:paraId="58F31795" w14:textId="24C523A1" w:rsidR="005F1697" w:rsidRDefault="005F1697" w:rsidP="005F1697">
      <w:pPr>
        <w:numPr>
          <w:ilvl w:val="1"/>
          <w:numId w:val="1"/>
        </w:numPr>
      </w:pPr>
      <w:r>
        <w:t xml:space="preserve">Manny asked if Oil Creek was still “on the table” for discussion, especially as the ditch company board changes from year to year, leading to an openness to improve the </w:t>
      </w:r>
      <w:r>
        <w:lastRenderedPageBreak/>
        <w:t>diversion for rafting safety. Yes, the effort is still valid and will remain a goal which we will revisit whenever we learn of updates.</w:t>
      </w:r>
    </w:p>
    <w:p w14:paraId="213E512A" w14:textId="39F4A5CA" w:rsidR="00FA404A" w:rsidRDefault="00FA404A">
      <w:pPr>
        <w:numPr>
          <w:ilvl w:val="0"/>
          <w:numId w:val="1"/>
        </w:numPr>
      </w:pPr>
      <w:r>
        <w:t>Black Hills Energy (Canon City) update</w:t>
      </w:r>
    </w:p>
    <w:p w14:paraId="7989091A" w14:textId="54F66A51" w:rsidR="005F1697" w:rsidRDefault="005F1697" w:rsidP="005F1697">
      <w:pPr>
        <w:numPr>
          <w:ilvl w:val="1"/>
          <w:numId w:val="1"/>
        </w:numPr>
      </w:pPr>
      <w:r>
        <w:t>Background: this site has been of interest to the Rafting community for a long time as a potential take-in / take – out site with parking, camping, etc.  Bob shared that the Black Hills property near the Ark River recently sold their water rights to Canon City ($800K) for the city to perform mitigation on land and soil.</w:t>
      </w:r>
    </w:p>
    <w:p w14:paraId="72C3702B" w14:textId="0C597FF1" w:rsidR="00FA404A" w:rsidRDefault="00FA404A">
      <w:pPr>
        <w:numPr>
          <w:ilvl w:val="0"/>
          <w:numId w:val="1"/>
        </w:numPr>
      </w:pPr>
      <w:r>
        <w:t>Upper Ark Watershed Partnership update</w:t>
      </w:r>
    </w:p>
    <w:p w14:paraId="608E0436" w14:textId="6649BB35" w:rsidR="005F1697" w:rsidRDefault="005F1697" w:rsidP="005F1697">
      <w:pPr>
        <w:numPr>
          <w:ilvl w:val="1"/>
          <w:numId w:val="1"/>
        </w:numPr>
      </w:pPr>
      <w:r>
        <w:t xml:space="preserve">Dan </w:t>
      </w:r>
      <w:proofErr w:type="spellStart"/>
      <w:r>
        <w:t>Omasta</w:t>
      </w:r>
      <w:proofErr w:type="spellEnd"/>
      <w:r>
        <w:t xml:space="preserve"> and Natalie </w:t>
      </w:r>
      <w:proofErr w:type="spellStart"/>
      <w:r>
        <w:t>Allio</w:t>
      </w:r>
      <w:proofErr w:type="spellEnd"/>
      <w:r>
        <w:t xml:space="preserve"> shared that the group met recently to get stakeholders on board with South Arkansas River stream management planning.  They described that they are ready to apply for a WSRF grant from the Ark </w:t>
      </w:r>
      <w:proofErr w:type="spellStart"/>
      <w:r>
        <w:t>Roundtabled</w:t>
      </w:r>
      <w:proofErr w:type="spellEnd"/>
      <w:r>
        <w:t xml:space="preserve">, and wanted to see about getting a letter of approval from the </w:t>
      </w:r>
      <w:proofErr w:type="spellStart"/>
      <w:r>
        <w:t>Envi</w:t>
      </w:r>
      <w:proofErr w:type="spellEnd"/>
      <w:r>
        <w:t>-Rec Committee.</w:t>
      </w:r>
    </w:p>
    <w:p w14:paraId="359FD55E" w14:textId="22472424" w:rsidR="005F1697" w:rsidRDefault="005F1697" w:rsidP="005F1697">
      <w:pPr>
        <w:numPr>
          <w:ilvl w:val="1"/>
          <w:numId w:val="1"/>
        </w:numPr>
      </w:pPr>
      <w:r>
        <w:t>We advised Dan and Natalie to provide the E-R committee with a write up of the effort.</w:t>
      </w:r>
    </w:p>
    <w:p w14:paraId="1E422F7B" w14:textId="2995B59C" w:rsidR="005F1697" w:rsidRDefault="005F1697" w:rsidP="005F1697">
      <w:pPr>
        <w:numPr>
          <w:ilvl w:val="1"/>
          <w:numId w:val="1"/>
        </w:numPr>
      </w:pPr>
      <w:r>
        <w:t>It was also advised that this effort be added to the BIP update list.</w:t>
      </w:r>
    </w:p>
    <w:p w14:paraId="4D076334" w14:textId="6F64F6DD" w:rsidR="00FA404A" w:rsidRDefault="00FA404A">
      <w:pPr>
        <w:numPr>
          <w:ilvl w:val="0"/>
          <w:numId w:val="1"/>
        </w:numPr>
      </w:pPr>
      <w:r>
        <w:t>Purgatoire update</w:t>
      </w:r>
    </w:p>
    <w:p w14:paraId="0F5F6A48" w14:textId="3BCA4BC4" w:rsidR="005F1697" w:rsidRDefault="005F1697" w:rsidP="005F1697">
      <w:pPr>
        <w:numPr>
          <w:ilvl w:val="1"/>
          <w:numId w:val="1"/>
        </w:numPr>
      </w:pPr>
      <w:r>
        <w:t>Julie Knudson shared that the Baca/</w:t>
      </w:r>
      <w:proofErr w:type="spellStart"/>
      <w:r>
        <w:t>Picketwire</w:t>
      </w:r>
      <w:proofErr w:type="spellEnd"/>
      <w:r>
        <w:t xml:space="preserve"> Complex project (habitat improvement, fish ladder, </w:t>
      </w:r>
      <w:proofErr w:type="spellStart"/>
      <w:r>
        <w:t>etc</w:t>
      </w:r>
      <w:proofErr w:type="spellEnd"/>
      <w:proofErr w:type="gramStart"/>
      <w:r>
        <w:t>) ,</w:t>
      </w:r>
      <w:proofErr w:type="gramEnd"/>
      <w:r>
        <w:t xml:space="preserve">received a first round of grant funding from a Reclamation Water Smart grant. They plan to apply for a similar grant for Phase II this fall. If they decide to proceed soon, she is also asking for a letter of support from the </w:t>
      </w:r>
      <w:proofErr w:type="spellStart"/>
      <w:r>
        <w:t>Envi</w:t>
      </w:r>
      <w:proofErr w:type="spellEnd"/>
      <w:r>
        <w:t>-Rec Committee.</w:t>
      </w:r>
    </w:p>
    <w:p w14:paraId="5AC9648F" w14:textId="1C8C25C7" w:rsidR="005F1697" w:rsidRDefault="005F1697" w:rsidP="005F1697">
      <w:pPr>
        <w:numPr>
          <w:ilvl w:val="1"/>
          <w:numId w:val="1"/>
        </w:numPr>
      </w:pPr>
      <w:r>
        <w:t>We advised Julie to provide the E-R committee with a write up of the effort.</w:t>
      </w:r>
    </w:p>
    <w:p w14:paraId="2EBC4AAD" w14:textId="0A7C197A" w:rsidR="00FA404A" w:rsidRDefault="00FA404A">
      <w:pPr>
        <w:numPr>
          <w:ilvl w:val="0"/>
          <w:numId w:val="1"/>
        </w:numPr>
      </w:pPr>
      <w:r>
        <w:t>Further BIP update news</w:t>
      </w:r>
    </w:p>
    <w:p w14:paraId="55EA14EB" w14:textId="0D17F4FB" w:rsidR="000229A6" w:rsidRDefault="000229A6" w:rsidP="000229A6">
      <w:pPr>
        <w:numPr>
          <w:ilvl w:val="1"/>
          <w:numId w:val="1"/>
        </w:numPr>
      </w:pPr>
      <w:r>
        <w:t>Mark shared that the BIP update has two pieces for us to consider…1) Water supply needs and 2) Strategic objectives on how to meet water supply needs.</w:t>
      </w:r>
    </w:p>
    <w:p w14:paraId="18348036" w14:textId="65A14EEE" w:rsidR="000A419F" w:rsidRDefault="000A419F" w:rsidP="00B97C1A">
      <w:pPr>
        <w:ind w:left="1440"/>
      </w:pPr>
    </w:p>
    <w:p w14:paraId="0000000C" w14:textId="7556677B" w:rsidR="006C2F41" w:rsidRDefault="00B97C1A">
      <w:pPr>
        <w:numPr>
          <w:ilvl w:val="0"/>
          <w:numId w:val="1"/>
        </w:numPr>
      </w:pPr>
      <w:r>
        <w:t>BLM &amp; Forest Service Updates</w:t>
      </w:r>
    </w:p>
    <w:p w14:paraId="02B9CBBA" w14:textId="1F8657C9" w:rsidR="00B97C1A" w:rsidRDefault="000229A6" w:rsidP="000229A6">
      <w:pPr>
        <w:numPr>
          <w:ilvl w:val="1"/>
          <w:numId w:val="1"/>
        </w:numPr>
        <w:shd w:val="clear" w:color="auto" w:fill="FFFFFF"/>
        <w:spacing w:after="0"/>
      </w:pPr>
      <w:r>
        <w:t>No specific updates. Misty (USFS) has been working to update Forest Service items in the BIP list.</w:t>
      </w:r>
    </w:p>
    <w:p w14:paraId="49E62C6D" w14:textId="56DA0C76" w:rsidR="00B97C1A" w:rsidRDefault="00B97C1A" w:rsidP="000229A6"/>
    <w:p w14:paraId="0000001F" w14:textId="1E532191" w:rsidR="006C2F41" w:rsidRDefault="00B97C1A" w:rsidP="00B97C1A">
      <w:pPr>
        <w:numPr>
          <w:ilvl w:val="0"/>
          <w:numId w:val="1"/>
        </w:numPr>
        <w:ind w:left="-90"/>
      </w:pPr>
      <w:r>
        <w:t>Next E-R Meetin</w:t>
      </w:r>
      <w:r w:rsidR="000229A6">
        <w:t>g on Nov 30 – yes, we will have it.</w:t>
      </w:r>
    </w:p>
    <w:p w14:paraId="3AF69349" w14:textId="77777777" w:rsidR="00B97C1A" w:rsidRDefault="00B97C1A" w:rsidP="00B97C1A">
      <w:pPr>
        <w:ind w:left="1440"/>
      </w:pPr>
    </w:p>
    <w:p w14:paraId="35AC1F92" w14:textId="382957D8" w:rsidR="00C60034" w:rsidRDefault="00C60034" w:rsidP="00C60034">
      <w:pPr>
        <w:spacing w:after="0"/>
        <w:ind w:left="1440"/>
      </w:pPr>
    </w:p>
    <w:p w14:paraId="48D0B0AC" w14:textId="264D4EEE" w:rsidR="00A45736" w:rsidRPr="000C1BC5" w:rsidRDefault="00A45736" w:rsidP="000A419F">
      <w:pPr>
        <w:spacing w:after="0"/>
        <w:ind w:left="1080"/>
        <w:rPr>
          <w:color w:val="000000"/>
          <w:sz w:val="24"/>
          <w:szCs w:val="24"/>
        </w:rPr>
      </w:pPr>
    </w:p>
    <w:p w14:paraId="404F20B6" w14:textId="77777777" w:rsidR="00A45736" w:rsidRDefault="00A457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</w:p>
    <w:p w14:paraId="00000027" w14:textId="11749399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Mark your Calendar:</w:t>
      </w:r>
    </w:p>
    <w:p w14:paraId="00000028" w14:textId="77777777" w:rsidR="006C2F41" w:rsidRDefault="006C2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</w:p>
    <w:p w14:paraId="00000029" w14:textId="5048751D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Next Ark Basin Roundtable – </w:t>
      </w:r>
      <w:r w:rsidR="000229A6">
        <w:rPr>
          <w:color w:val="FF0000"/>
          <w:sz w:val="24"/>
          <w:szCs w:val="24"/>
        </w:rPr>
        <w:t>Nov 11</w:t>
      </w:r>
      <w:r>
        <w:rPr>
          <w:color w:val="FF0000"/>
          <w:sz w:val="24"/>
          <w:szCs w:val="24"/>
        </w:rPr>
        <w:t xml:space="preserve">, 12:30-noon, </w:t>
      </w:r>
      <w:proofErr w:type="spellStart"/>
      <w:r>
        <w:rPr>
          <w:color w:val="FF0000"/>
          <w:sz w:val="24"/>
          <w:szCs w:val="24"/>
        </w:rPr>
        <w:t>GoTo</w:t>
      </w:r>
      <w:proofErr w:type="spellEnd"/>
      <w:r>
        <w:rPr>
          <w:color w:val="FF0000"/>
          <w:sz w:val="24"/>
          <w:szCs w:val="24"/>
        </w:rPr>
        <w:t xml:space="preserve"> meeting.  </w:t>
      </w:r>
    </w:p>
    <w:p w14:paraId="0000002A" w14:textId="77777777" w:rsidR="006C2F41" w:rsidRDefault="006C2F4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</w:p>
    <w:p w14:paraId="0000002B" w14:textId="38358E2B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Next </w:t>
      </w:r>
      <w:proofErr w:type="spellStart"/>
      <w:r>
        <w:rPr>
          <w:color w:val="FF0000"/>
          <w:sz w:val="24"/>
          <w:szCs w:val="24"/>
        </w:rPr>
        <w:t>Envi</w:t>
      </w:r>
      <w:proofErr w:type="spellEnd"/>
      <w:r>
        <w:rPr>
          <w:color w:val="FF0000"/>
          <w:sz w:val="24"/>
          <w:szCs w:val="24"/>
        </w:rPr>
        <w:t xml:space="preserve">-Rec Committee Meeting, </w:t>
      </w:r>
      <w:r w:rsidR="000229A6">
        <w:rPr>
          <w:color w:val="FF0000"/>
          <w:sz w:val="24"/>
          <w:szCs w:val="24"/>
        </w:rPr>
        <w:t>Nov 30, 2020, 10am, virtual.</w:t>
      </w:r>
    </w:p>
    <w:p w14:paraId="0000002C" w14:textId="77777777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br w:type="page"/>
      </w:r>
    </w:p>
    <w:p w14:paraId="0000002D" w14:textId="77777777" w:rsidR="006C2F41" w:rsidRDefault="000C1B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About us: </w:t>
      </w:r>
    </w:p>
    <w:p w14:paraId="0000002E" w14:textId="77777777" w:rsidR="006C2F41" w:rsidRDefault="000C1BC5">
      <w:pPr>
        <w:shd w:val="clear" w:color="auto" w:fill="FFFFFF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Arkansas Basin Roundtable – Environmental &amp; Recreation Committee Purpose and Goals</w:t>
      </w:r>
    </w:p>
    <w:p w14:paraId="0000002F" w14:textId="77777777" w:rsidR="006C2F41" w:rsidRDefault="006C2F41">
      <w:pPr>
        <w:shd w:val="clear" w:color="auto" w:fill="FFFFFF"/>
        <w:spacing w:after="0" w:line="240" w:lineRule="auto"/>
        <w:rPr>
          <w:b/>
        </w:rPr>
      </w:pPr>
    </w:p>
    <w:p w14:paraId="00000030" w14:textId="77777777" w:rsidR="006C2F41" w:rsidRDefault="000C1BC5">
      <w:pPr>
        <w:shd w:val="clear" w:color="auto" w:fill="FFFFFF"/>
        <w:spacing w:after="0" w:line="240" w:lineRule="auto"/>
      </w:pPr>
      <w:r>
        <w:rPr>
          <w:b/>
        </w:rPr>
        <w:t>The Environmental - Recreation Committee's purpose</w:t>
      </w:r>
    </w:p>
    <w:p w14:paraId="00000031" w14:textId="77777777" w:rsidR="006C2F41" w:rsidRDefault="000C1BC5">
      <w:pPr>
        <w:shd w:val="clear" w:color="auto" w:fill="FFFFFF"/>
        <w:spacing w:after="0" w:line="240" w:lineRule="auto"/>
      </w:pPr>
      <w:r>
        <w:t>- Ark Basin RT legislative directive...to propose projects or methods, structural and non-structural, to meet environmental and recreational needs.</w:t>
      </w:r>
    </w:p>
    <w:p w14:paraId="00000032" w14:textId="77777777" w:rsidR="006C2F41" w:rsidRDefault="000C1BC5">
      <w:pPr>
        <w:shd w:val="clear" w:color="auto" w:fill="FFFFFF"/>
        <w:spacing w:after="0" w:line="240" w:lineRule="auto"/>
      </w:pPr>
      <w:r>
        <w:t>-Constantly review Basin Implementation Plan, evaluate goals and priorities.</w:t>
      </w:r>
    </w:p>
    <w:p w14:paraId="00000033" w14:textId="77777777" w:rsidR="006C2F41" w:rsidRDefault="000C1BC5">
      <w:pPr>
        <w:shd w:val="clear" w:color="auto" w:fill="FFFFFF"/>
        <w:spacing w:after="0" w:line="240" w:lineRule="auto"/>
      </w:pPr>
      <w:r>
        <w:t>-Consider sustainability values </w:t>
      </w:r>
      <w:r>
        <w:rPr>
          <w:highlight w:val="white"/>
        </w:rPr>
        <w:t>(economic, social, environmental) </w:t>
      </w:r>
      <w:r>
        <w:t>as we evaluate environmental &amp; recreation issues, projects, and priorities.</w:t>
      </w:r>
    </w:p>
    <w:p w14:paraId="00000034" w14:textId="77777777" w:rsidR="006C2F41" w:rsidRDefault="000C1BC5">
      <w:pPr>
        <w:shd w:val="clear" w:color="auto" w:fill="FFFFFF"/>
        <w:spacing w:after="0" w:line="240" w:lineRule="auto"/>
      </w:pPr>
      <w:r>
        <w:t xml:space="preserve">-Work with Needs Assessment Committee to </w:t>
      </w:r>
      <w:proofErr w:type="gramStart"/>
      <w:r>
        <w:t>advise</w:t>
      </w:r>
      <w:proofErr w:type="gramEnd"/>
      <w:r>
        <w:t xml:space="preserve"> on environmental and recreation priorities (but do not infringe on Needs Assessment Committee).</w:t>
      </w:r>
    </w:p>
    <w:p w14:paraId="00000035" w14:textId="77777777" w:rsidR="006C2F41" w:rsidRDefault="000C1BC5">
      <w:pPr>
        <w:shd w:val="clear" w:color="auto" w:fill="FFFFFF"/>
        <w:spacing w:after="0" w:line="240" w:lineRule="auto"/>
      </w:pPr>
      <w:r>
        <w:t>-Encourage environmental &amp; recreation groups to come to this committee before approaching Needs Assessment Committee or Roundtable. This committee can aid by providing letters of support of certain projects.</w:t>
      </w:r>
    </w:p>
    <w:p w14:paraId="00000036" w14:textId="77777777" w:rsidR="006C2F41" w:rsidRDefault="000C1BC5">
      <w:pPr>
        <w:shd w:val="clear" w:color="auto" w:fill="FFFFFF"/>
        <w:spacing w:after="0" w:line="240" w:lineRule="auto"/>
      </w:pPr>
      <w:r>
        <w:t xml:space="preserve">-Outreach and education. Continually strive to bring awareness of past, present, and future </w:t>
      </w:r>
      <w:proofErr w:type="spellStart"/>
      <w:r>
        <w:t>envi</w:t>
      </w:r>
      <w:proofErr w:type="spellEnd"/>
      <w:r>
        <w:t xml:space="preserve"> &amp; rec projects.</w:t>
      </w:r>
    </w:p>
    <w:p w14:paraId="00000037" w14:textId="77777777" w:rsidR="006C2F41" w:rsidRDefault="006C2F41">
      <w:pPr>
        <w:shd w:val="clear" w:color="auto" w:fill="FFFFFF"/>
        <w:spacing w:after="0" w:line="240" w:lineRule="auto"/>
      </w:pPr>
    </w:p>
    <w:p w14:paraId="00000038" w14:textId="77777777" w:rsidR="006C2F41" w:rsidRDefault="000C1BC5">
      <w:pPr>
        <w:shd w:val="clear" w:color="auto" w:fill="FFFFFF"/>
        <w:spacing w:after="0" w:line="240" w:lineRule="auto"/>
      </w:pPr>
      <w:r>
        <w:rPr>
          <w:b/>
        </w:rPr>
        <w:t>Environmental - Recreation Committee structure</w:t>
      </w:r>
    </w:p>
    <w:p w14:paraId="00000039" w14:textId="77777777" w:rsidR="006C2F41" w:rsidRDefault="000C1BC5">
      <w:pPr>
        <w:shd w:val="clear" w:color="auto" w:fill="FFFFFF"/>
        <w:spacing w:after="0" w:line="240" w:lineRule="auto"/>
      </w:pPr>
      <w:r>
        <w:t>-Bob Hamel (AROA), Ark Basin Roundtable At Large Recreation Rep, Chair</w:t>
      </w:r>
    </w:p>
    <w:p w14:paraId="0000003A" w14:textId="5E8CF125" w:rsidR="006C2F41" w:rsidRDefault="005C0F60">
      <w:pPr>
        <w:shd w:val="clear" w:color="auto" w:fill="FFFFFF"/>
        <w:spacing w:after="0" w:line="240" w:lineRule="auto"/>
      </w:pPr>
      <w:r>
        <w:t>-Rena Griggs</w:t>
      </w:r>
      <w:r w:rsidR="000C1BC5">
        <w:t xml:space="preserve"> (CPW) Vice-chair</w:t>
      </w:r>
    </w:p>
    <w:p w14:paraId="0000003B" w14:textId="77777777" w:rsidR="006C2F41" w:rsidRDefault="000C1BC5">
      <w:pPr>
        <w:shd w:val="clear" w:color="auto" w:fill="FFFFFF"/>
        <w:spacing w:after="0" w:line="240" w:lineRule="auto"/>
      </w:pPr>
      <w:r>
        <w:t xml:space="preserve">-Amber </w:t>
      </w:r>
      <w:proofErr w:type="spellStart"/>
      <w:r>
        <w:t>Shanklin</w:t>
      </w:r>
      <w:proofErr w:type="spellEnd"/>
      <w:r>
        <w:t xml:space="preserve"> (Palmer Land Trust) Ark Basin Roundtable At Large Environmental Rep</w:t>
      </w:r>
    </w:p>
    <w:p w14:paraId="0000003C" w14:textId="77777777" w:rsidR="006C2F41" w:rsidRDefault="000C1BC5">
      <w:pPr>
        <w:shd w:val="clear" w:color="auto" w:fill="FFFFFF"/>
        <w:spacing w:after="0" w:line="240" w:lineRule="auto"/>
      </w:pPr>
      <w:r>
        <w:t xml:space="preserve">-Mark </w:t>
      </w:r>
      <w:proofErr w:type="spellStart"/>
      <w:r>
        <w:t>Shea</w:t>
      </w:r>
      <w:proofErr w:type="spellEnd"/>
      <w:r>
        <w:t xml:space="preserve"> (CSU</w:t>
      </w:r>
      <w:proofErr w:type="gramStart"/>
      <w:r>
        <w:t>)(</w:t>
      </w:r>
      <w:proofErr w:type="gramEnd"/>
      <w:r>
        <w:t>ARWC) Ark Basin Roundtable Chair</w:t>
      </w:r>
    </w:p>
    <w:p w14:paraId="0000003D" w14:textId="719B4A00" w:rsidR="006C2F41" w:rsidRDefault="000C1BC5">
      <w:pPr>
        <w:shd w:val="clear" w:color="auto" w:fill="FFFFFF"/>
        <w:spacing w:after="0" w:line="240" w:lineRule="auto"/>
      </w:pPr>
      <w:r>
        <w:t>-</w:t>
      </w:r>
      <w:r w:rsidR="000229A6">
        <w:t xml:space="preserve">Matt </w:t>
      </w:r>
      <w:proofErr w:type="spellStart"/>
      <w:r w:rsidR="000229A6">
        <w:t>Heimrich</w:t>
      </w:r>
      <w:proofErr w:type="spellEnd"/>
      <w:r w:rsidR="000229A6">
        <w:t xml:space="preserve"> (Palmer Land Trust / Otero Farmer</w:t>
      </w:r>
      <w:r>
        <w:t xml:space="preserve">) and Ark Basin Roundtable </w:t>
      </w:r>
      <w:proofErr w:type="gramStart"/>
      <w:r>
        <w:t>Vice</w:t>
      </w:r>
      <w:proofErr w:type="gramEnd"/>
      <w:r>
        <w:t xml:space="preserve"> Chair </w:t>
      </w:r>
    </w:p>
    <w:p w14:paraId="0000003F" w14:textId="77777777" w:rsidR="006C2F41" w:rsidRDefault="006C2F41">
      <w:pPr>
        <w:shd w:val="clear" w:color="auto" w:fill="FFFFFF"/>
        <w:spacing w:after="0" w:line="240" w:lineRule="auto"/>
      </w:pPr>
    </w:p>
    <w:p w14:paraId="00000040" w14:textId="77777777" w:rsidR="006C2F41" w:rsidRDefault="000C1BC5">
      <w:pPr>
        <w:shd w:val="clear" w:color="auto" w:fill="FFFFFF"/>
        <w:spacing w:after="0" w:line="240" w:lineRule="auto"/>
      </w:pPr>
      <w:r>
        <w:rPr>
          <w:b/>
        </w:rPr>
        <w:t>Difference between Non-Consumptive Committee and the Ark River Watershed Collaborative (ARWC)?</w:t>
      </w:r>
    </w:p>
    <w:p w14:paraId="00000041" w14:textId="77777777" w:rsidR="006C2F41" w:rsidRDefault="000C1BC5">
      <w:pPr>
        <w:shd w:val="clear" w:color="auto" w:fill="FFFFFF"/>
        <w:spacing w:after="0" w:line="240" w:lineRule="auto"/>
      </w:pPr>
      <w:r>
        <w:t>-Discussion: ARWC is like the "operating body" or "fiscal agent" of the NC committee...</w:t>
      </w:r>
    </w:p>
    <w:p w14:paraId="00000042" w14:textId="77777777" w:rsidR="006C2F41" w:rsidRDefault="000C1BC5">
      <w:pPr>
        <w:shd w:val="clear" w:color="auto" w:fill="FFFFFF"/>
        <w:spacing w:after="0" w:line="240" w:lineRule="auto"/>
      </w:pPr>
      <w:r>
        <w:t>...whereas the NC committee itself is the group of experts offering advisement on projects and priorities.</w:t>
      </w:r>
    </w:p>
    <w:p w14:paraId="00000043" w14:textId="77777777" w:rsidR="006C2F41" w:rsidRDefault="006C2F41">
      <w:pPr>
        <w:shd w:val="clear" w:color="auto" w:fill="FFFFFF"/>
        <w:spacing w:after="0" w:line="240" w:lineRule="auto"/>
      </w:pPr>
    </w:p>
    <w:p w14:paraId="00000044" w14:textId="22B46142" w:rsidR="006C2F41" w:rsidRDefault="000229A6">
      <w:pPr>
        <w:shd w:val="clear" w:color="auto" w:fill="FFFFFF"/>
        <w:spacing w:after="0" w:line="240" w:lineRule="auto"/>
      </w:pPr>
      <w:proofErr w:type="spellStart"/>
      <w:r>
        <w:rPr>
          <w:b/>
        </w:rPr>
        <w:t>Envi</w:t>
      </w:r>
      <w:proofErr w:type="spellEnd"/>
      <w:r>
        <w:rPr>
          <w:b/>
        </w:rPr>
        <w:t xml:space="preserve">-Rec Committee </w:t>
      </w:r>
      <w:r w:rsidR="000C1BC5">
        <w:rPr>
          <w:b/>
        </w:rPr>
        <w:t>Meeting Goals</w:t>
      </w:r>
    </w:p>
    <w:p w14:paraId="00000045" w14:textId="77777777" w:rsidR="006C2F41" w:rsidRDefault="000C1BC5">
      <w:pPr>
        <w:shd w:val="clear" w:color="auto" w:fill="FFFFFF"/>
        <w:spacing w:after="0" w:line="240" w:lineRule="auto"/>
      </w:pPr>
      <w:r>
        <w:t>-strive for a purpose for every meeting; provide an agenda prior to each meeting.</w:t>
      </w:r>
    </w:p>
    <w:p w14:paraId="00000046" w14:textId="77777777" w:rsidR="006C2F41" w:rsidRDefault="000C1BC5">
      <w:pPr>
        <w:shd w:val="clear" w:color="auto" w:fill="FFFFFF"/>
        <w:spacing w:after="0" w:line="240" w:lineRule="auto"/>
      </w:pPr>
      <w:r>
        <w:t>-</w:t>
      </w:r>
      <w:proofErr w:type="gramStart"/>
      <w:r>
        <w:t>set</w:t>
      </w:r>
      <w:proofErr w:type="gramEnd"/>
      <w:r>
        <w:t xml:space="preserve"> a regular schedule - last Monday of every month in Canon City (and occasional other locations).</w:t>
      </w:r>
    </w:p>
    <w:p w14:paraId="00000047" w14:textId="77777777" w:rsidR="006C2F41" w:rsidRDefault="000C1BC5">
      <w:pPr>
        <w:shd w:val="clear" w:color="auto" w:fill="FFFFFF"/>
        <w:spacing w:after="0" w:line="240" w:lineRule="auto"/>
      </w:pPr>
      <w:r>
        <w:t>-send out a meaningful agenda, ahead of meeting.</w:t>
      </w:r>
    </w:p>
    <w:p w14:paraId="00000048" w14:textId="77777777" w:rsidR="006C2F41" w:rsidRDefault="000C1BC5">
      <w:pPr>
        <w:shd w:val="clear" w:color="auto" w:fill="FFFFFF"/>
        <w:spacing w:after="0" w:line="240" w:lineRule="auto"/>
      </w:pPr>
      <w:r>
        <w:t>-emphasize all folks are welcome; grow the invite list; invite special guests for specific planned topics.</w:t>
      </w:r>
    </w:p>
    <w:p w14:paraId="00000049" w14:textId="77777777" w:rsidR="006C2F41" w:rsidRDefault="000C1BC5">
      <w:pPr>
        <w:shd w:val="clear" w:color="auto" w:fill="FFFFFF"/>
        <w:spacing w:after="0" w:line="240" w:lineRule="auto"/>
      </w:pPr>
      <w:r>
        <w:t>-for each month's agenda, expect agency updates from USFS, BLM, CPW, and ARWC.</w:t>
      </w:r>
    </w:p>
    <w:p w14:paraId="0000004A" w14:textId="7D03F03F" w:rsidR="006C2F41" w:rsidRDefault="006C2F41">
      <w:pPr>
        <w:shd w:val="clear" w:color="auto" w:fill="FFFFFF"/>
        <w:spacing w:after="0" w:line="240" w:lineRule="auto"/>
      </w:pPr>
      <w:bookmarkStart w:id="0" w:name="_GoBack"/>
      <w:bookmarkEnd w:id="0"/>
    </w:p>
    <w:sectPr w:rsidR="006C2F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168E2"/>
    <w:multiLevelType w:val="multilevel"/>
    <w:tmpl w:val="E3966F34"/>
    <w:lvl w:ilvl="0">
      <w:start w:val="1"/>
      <w:numFmt w:val="decimal"/>
      <w:lvlText w:val="%1."/>
      <w:lvlJc w:val="left"/>
      <w:pPr>
        <w:ind w:left="-1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41"/>
    <w:rsid w:val="000229A6"/>
    <w:rsid w:val="000A419F"/>
    <w:rsid w:val="000C1BC5"/>
    <w:rsid w:val="000D4F18"/>
    <w:rsid w:val="0013027E"/>
    <w:rsid w:val="001B447E"/>
    <w:rsid w:val="004F690E"/>
    <w:rsid w:val="005C0F60"/>
    <w:rsid w:val="005F1697"/>
    <w:rsid w:val="0068549E"/>
    <w:rsid w:val="006C247E"/>
    <w:rsid w:val="006C2F41"/>
    <w:rsid w:val="006D0CBF"/>
    <w:rsid w:val="00730724"/>
    <w:rsid w:val="00995651"/>
    <w:rsid w:val="00A45736"/>
    <w:rsid w:val="00B97C1A"/>
    <w:rsid w:val="00C60034"/>
    <w:rsid w:val="00D826C8"/>
    <w:rsid w:val="00DB30B2"/>
    <w:rsid w:val="00FA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43F8"/>
  <w15:docId w15:val="{56F5E7C6-34EA-428E-AB7F-9CCE16FD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7E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A17E8"/>
    <w:pPr>
      <w:ind w:left="720"/>
    </w:pPr>
  </w:style>
  <w:style w:type="character" w:styleId="Hyperlink">
    <w:name w:val="Hyperlink"/>
    <w:basedOn w:val="DefaultParagraphFont"/>
    <w:uiPriority w:val="99"/>
    <w:unhideWhenUsed/>
    <w:rsid w:val="00DB02F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w.state.co.us/placestogo/parks/ArkansasHeadwatersRecreationArea/Documents/Admin/Publications/WaterNeedsAssessment.pdf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www.auroragov.org/residents/water/wild_horse_reservoi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2gqLDcPaqEJkwGvKVbL9b8ofw==">AMUW2mWud5UGZMNxeTMbP5TEMt1GqaT8b3CdsNgnd4WyKVcZ9PFMhkOAHI9ZLaIAFOR5YR4XXjHbsyK8RjBoHLn0kI7wQCqTz8S+mfM4AZG3/CHPXnWDeLM=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1E2604-57B6-4C55-8BE6-3A71B570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</Company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Griggs, Rena</cp:lastModifiedBy>
  <cp:revision>2</cp:revision>
  <dcterms:created xsi:type="dcterms:W3CDTF">2020-10-26T20:35:00Z</dcterms:created>
  <dcterms:modified xsi:type="dcterms:W3CDTF">2020-10-26T20:35:00Z</dcterms:modified>
</cp:coreProperties>
</file>