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41" w:rsidRDefault="000C1BC5">
      <w:pPr>
        <w:spacing w:after="0"/>
        <w:jc w:val="center"/>
        <w:rPr>
          <w:b/>
        </w:rPr>
      </w:pPr>
      <w:r>
        <w:rPr>
          <w:b/>
        </w:rPr>
        <w:t xml:space="preserve">Ark Basin Roundtable - Environmental &amp; Recreation Committee </w:t>
      </w:r>
    </w:p>
    <w:p w:rsidR="006C2F41" w:rsidRDefault="001344C5">
      <w:pPr>
        <w:spacing w:after="0"/>
        <w:jc w:val="center"/>
        <w:rPr>
          <w:b/>
          <w:color w:val="FF0000"/>
        </w:rPr>
      </w:pPr>
      <w:r>
        <w:rPr>
          <w:b/>
          <w:color w:val="FF0000"/>
        </w:rPr>
        <w:t xml:space="preserve">Monthly </w:t>
      </w:r>
      <w:r w:rsidR="000C1BC5">
        <w:rPr>
          <w:b/>
          <w:color w:val="FF0000"/>
        </w:rPr>
        <w:t>MEETING SUMMARY</w:t>
      </w:r>
    </w:p>
    <w:p w:rsidR="006C2F41" w:rsidRDefault="00C37882">
      <w:pPr>
        <w:spacing w:after="0"/>
        <w:jc w:val="center"/>
        <w:rPr>
          <w:b/>
        </w:rPr>
      </w:pPr>
      <w:r>
        <w:rPr>
          <w:b/>
        </w:rPr>
        <w:t>Monday, Feb 22</w:t>
      </w:r>
      <w:r w:rsidR="00551A79">
        <w:rPr>
          <w:b/>
        </w:rPr>
        <w:t>, 2021</w:t>
      </w:r>
    </w:p>
    <w:p w:rsidR="006C2F41" w:rsidRDefault="00995651">
      <w:pPr>
        <w:spacing w:after="0"/>
        <w:jc w:val="center"/>
        <w:rPr>
          <w:b/>
        </w:rPr>
      </w:pPr>
      <w:r>
        <w:rPr>
          <w:b/>
        </w:rPr>
        <w:t>10:00am – 12 noon</w:t>
      </w:r>
    </w:p>
    <w:p w:rsidR="006C2F41" w:rsidRDefault="000C1BC5">
      <w:pPr>
        <w:spacing w:after="0"/>
        <w:jc w:val="center"/>
        <w:rPr>
          <w:b/>
        </w:rPr>
      </w:pPr>
      <w:proofErr w:type="gramStart"/>
      <w:r>
        <w:rPr>
          <w:b/>
        </w:rPr>
        <w:t>via</w:t>
      </w:r>
      <w:proofErr w:type="gramEnd"/>
      <w:r>
        <w:rPr>
          <w:b/>
        </w:rPr>
        <w:t xml:space="preserve"> Zoom</w:t>
      </w:r>
    </w:p>
    <w:p w:rsidR="006C2F41" w:rsidRDefault="006C2F41">
      <w:pPr>
        <w:spacing w:after="0"/>
        <w:jc w:val="center"/>
        <w:rPr>
          <w:b/>
        </w:rPr>
      </w:pPr>
    </w:p>
    <w:p w:rsidR="006C2F41" w:rsidRDefault="000C1BC5">
      <w:pPr>
        <w:spacing w:after="0"/>
        <w:ind w:left="-540"/>
      </w:pPr>
      <w:r>
        <w:rPr>
          <w:b/>
        </w:rPr>
        <w:t xml:space="preserve">Attendees: </w:t>
      </w:r>
      <w:r>
        <w:t>Bob Hamel, (Ark Basin RT Recreation Rep, AROA),</w:t>
      </w:r>
      <w:r>
        <w:rPr>
          <w:b/>
        </w:rPr>
        <w:t xml:space="preserve"> </w:t>
      </w:r>
      <w:r>
        <w:t xml:space="preserve">Rena Griggs (CPW – Water Specialist – SE Region), </w:t>
      </w:r>
      <w:r w:rsidR="00995651">
        <w:t xml:space="preserve">Amber </w:t>
      </w:r>
      <w:proofErr w:type="spellStart"/>
      <w:r w:rsidR="00995651">
        <w:t>Shanklin</w:t>
      </w:r>
      <w:proofErr w:type="spellEnd"/>
      <w:r w:rsidR="00995651">
        <w:t xml:space="preserve"> (Ark Basin </w:t>
      </w:r>
      <w:proofErr w:type="spellStart"/>
      <w:r w:rsidR="00995651">
        <w:t>Envi</w:t>
      </w:r>
      <w:proofErr w:type="spellEnd"/>
      <w:r w:rsidR="00995651">
        <w:t xml:space="preserve"> Rep, Palmer Land Trust),</w:t>
      </w:r>
      <w:r>
        <w:t xml:space="preserve"> </w:t>
      </w:r>
      <w:r w:rsidR="0024335F">
        <w:t xml:space="preserve">Carol </w:t>
      </w:r>
      <w:proofErr w:type="spellStart"/>
      <w:r w:rsidR="0024335F">
        <w:t>Ekarius</w:t>
      </w:r>
      <w:proofErr w:type="spellEnd"/>
      <w:r w:rsidR="0024335F">
        <w:t xml:space="preserve">, </w:t>
      </w:r>
      <w:r w:rsidR="00B63EB8">
        <w:t>(</w:t>
      </w:r>
      <w:r w:rsidR="0024335F">
        <w:t xml:space="preserve">ARWC), </w:t>
      </w:r>
      <w:r>
        <w:t>Tyler Benton (</w:t>
      </w:r>
      <w:proofErr w:type="spellStart"/>
      <w:r>
        <w:t>CoSpgsUtil</w:t>
      </w:r>
      <w:proofErr w:type="spellEnd"/>
      <w:r>
        <w:t>),</w:t>
      </w:r>
      <w:r w:rsidR="005C0F60">
        <w:t xml:space="preserve"> Misty </w:t>
      </w:r>
      <w:proofErr w:type="spellStart"/>
      <w:r w:rsidR="005C0F60">
        <w:t>DeSalvo</w:t>
      </w:r>
      <w:proofErr w:type="spellEnd"/>
      <w:r w:rsidR="005C0F60">
        <w:t xml:space="preserve"> (USFS</w:t>
      </w:r>
      <w:r w:rsidR="00C20A86">
        <w:t>)</w:t>
      </w:r>
      <w:r w:rsidR="00C60034">
        <w:t>,</w:t>
      </w:r>
      <w:r>
        <w:t xml:space="preserve"> </w:t>
      </w:r>
      <w:r w:rsidR="00C20A86">
        <w:t>Drew Kramer</w:t>
      </w:r>
      <w:r w:rsidR="00D826C8">
        <w:t xml:space="preserve"> (Tri-State)</w:t>
      </w:r>
      <w:r w:rsidR="00B97C1A">
        <w:t xml:space="preserve">, </w:t>
      </w:r>
      <w:r w:rsidR="00995651">
        <w:t xml:space="preserve">Lisa Walters (Co Springs </w:t>
      </w:r>
      <w:proofErr w:type="spellStart"/>
      <w:r w:rsidR="00995651">
        <w:t>Util</w:t>
      </w:r>
      <w:proofErr w:type="spellEnd"/>
      <w:r w:rsidR="00995651">
        <w:t xml:space="preserve">), Dan </w:t>
      </w:r>
      <w:proofErr w:type="spellStart"/>
      <w:r w:rsidR="00995651">
        <w:t>Omasta</w:t>
      </w:r>
      <w:proofErr w:type="spellEnd"/>
      <w:r w:rsidR="00995651">
        <w:t xml:space="preserve"> (Trout Unlimited),</w:t>
      </w:r>
      <w:r w:rsidR="0024335F">
        <w:t xml:space="preserve"> </w:t>
      </w:r>
      <w:r w:rsidR="00995651">
        <w:t xml:space="preserve">Natalie </w:t>
      </w:r>
      <w:proofErr w:type="spellStart"/>
      <w:r w:rsidR="00995651">
        <w:t>Allio</w:t>
      </w:r>
      <w:proofErr w:type="spellEnd"/>
      <w:r w:rsidR="00995651">
        <w:t xml:space="preserve"> (Up</w:t>
      </w:r>
      <w:r w:rsidR="0024335F">
        <w:t>per Ark Watershed Partnership)</w:t>
      </w:r>
      <w:r w:rsidR="00B63EB8">
        <w:t xml:space="preserve">, Ryan </w:t>
      </w:r>
      <w:proofErr w:type="spellStart"/>
      <w:r w:rsidR="00B63EB8">
        <w:t>Bouton</w:t>
      </w:r>
      <w:proofErr w:type="spellEnd"/>
      <w:r w:rsidR="00B63EB8">
        <w:t xml:space="preserve"> (PhD Graduate</w:t>
      </w:r>
      <w:r w:rsidR="001344C5">
        <w:t>)</w:t>
      </w:r>
      <w:r w:rsidR="00E76216">
        <w:t xml:space="preserve">, </w:t>
      </w:r>
      <w:r w:rsidR="00C20A86">
        <w:t xml:space="preserve">Blake Osborn (CSU Water Center), Buffy </w:t>
      </w:r>
      <w:proofErr w:type="spellStart"/>
      <w:r w:rsidR="00C20A86">
        <w:t>Lenth</w:t>
      </w:r>
      <w:proofErr w:type="spellEnd"/>
      <w:r w:rsidR="00C20A86">
        <w:t xml:space="preserve"> (Central Colorado Conservancy), Julie Knudsen (Purgatoire Watershed Partnership), Mannie Colon</w:t>
      </w:r>
      <w:r w:rsidR="00B63EB8">
        <w:t xml:space="preserve"> (Farmer, Colon Orchards, Canon City)</w:t>
      </w:r>
      <w:r w:rsidR="00C20A86">
        <w:t>, Lucy Harrington (</w:t>
      </w:r>
      <w:proofErr w:type="spellStart"/>
      <w:r w:rsidR="00C20A86">
        <w:t>Westervelt</w:t>
      </w:r>
      <w:proofErr w:type="spellEnd"/>
      <w:r w:rsidR="00C20A86">
        <w:t xml:space="preserve"> Ecological Services), </w:t>
      </w:r>
      <w:proofErr w:type="spellStart"/>
      <w:r w:rsidR="00C20A86">
        <w:t>Dwane</w:t>
      </w:r>
      <w:proofErr w:type="spellEnd"/>
      <w:r w:rsidR="00C20A86">
        <w:t xml:space="preserve"> McFall (Fremont County), </w:t>
      </w:r>
      <w:proofErr w:type="spellStart"/>
      <w:r w:rsidR="00C20A86">
        <w:t>Alli</w:t>
      </w:r>
      <w:proofErr w:type="spellEnd"/>
      <w:r w:rsidR="00C20A86">
        <w:t xml:space="preserve"> </w:t>
      </w:r>
      <w:proofErr w:type="spellStart"/>
      <w:r w:rsidR="00C20A86">
        <w:t>Schuch</w:t>
      </w:r>
      <w:proofErr w:type="spellEnd"/>
      <w:r w:rsidR="00C20A86">
        <w:t xml:space="preserve"> (Ark PEPO Coordinator).</w:t>
      </w:r>
    </w:p>
    <w:p w:rsidR="006C2F41" w:rsidRDefault="006C2F41">
      <w:pPr>
        <w:spacing w:after="0"/>
        <w:ind w:left="-540"/>
      </w:pPr>
    </w:p>
    <w:p w:rsidR="006C2F41" w:rsidRDefault="000C1BC5">
      <w:pPr>
        <w:ind w:left="-540"/>
        <w:rPr>
          <w:b/>
        </w:rPr>
      </w:pPr>
      <w:r>
        <w:rPr>
          <w:b/>
          <w:color w:val="FF0000"/>
          <w:sz w:val="24"/>
          <w:szCs w:val="24"/>
        </w:rPr>
        <w:t>Environmental &amp; Recreation Committee Purpose and Goals: (see end of document).</w:t>
      </w:r>
    </w:p>
    <w:p w:rsidR="006C2F41" w:rsidRDefault="00C20A86">
      <w:pPr>
        <w:ind w:left="-540"/>
        <w:rPr>
          <w:b/>
        </w:rPr>
      </w:pPr>
      <w:r>
        <w:rPr>
          <w:b/>
        </w:rPr>
        <w:t>February</w:t>
      </w:r>
      <w:r w:rsidR="000C1BC5">
        <w:rPr>
          <w:b/>
        </w:rPr>
        <w:t xml:space="preserve"> Meeting Summary:</w:t>
      </w:r>
    </w:p>
    <w:p w:rsidR="001344C5" w:rsidRDefault="00F23FE8">
      <w:pPr>
        <w:numPr>
          <w:ilvl w:val="0"/>
          <w:numId w:val="1"/>
        </w:numPr>
      </w:pPr>
      <w:r>
        <w:t xml:space="preserve">Basin Implementation Plan (BIP) Project </w:t>
      </w:r>
      <w:proofErr w:type="spellStart"/>
      <w:r>
        <w:t>Tiering</w:t>
      </w:r>
      <w:proofErr w:type="spellEnd"/>
      <w:r>
        <w:t xml:space="preserve"> discuss</w:t>
      </w:r>
      <w:r w:rsidR="00B63EB8">
        <w:t xml:space="preserve">ed at last Ark Basin Roundtable – related to the update of the Colorado Water Plan, contractors are currently in a phase of </w:t>
      </w:r>
      <w:proofErr w:type="spellStart"/>
      <w:r w:rsidR="00B63EB8">
        <w:t>tiering</w:t>
      </w:r>
      <w:proofErr w:type="spellEnd"/>
      <w:r w:rsidR="00B63EB8">
        <w:t xml:space="preserve"> the projects entered on the Ark Basin BIP list last year. This is based on weighted factors. It’s not a measure of importance, but is meant to characterize objective qualities of the project. Storage projects were discussed.</w:t>
      </w:r>
    </w:p>
    <w:p w:rsidR="001344C5" w:rsidRDefault="00F23FE8" w:rsidP="00345166">
      <w:pPr>
        <w:numPr>
          <w:ilvl w:val="0"/>
          <w:numId w:val="1"/>
        </w:numPr>
      </w:pPr>
      <w:r>
        <w:t>Ark River Watershed Collaborative (ARW</w:t>
      </w:r>
      <w:r w:rsidR="00B63EB8">
        <w:t>C) strategic planning meeting (Carol) – a Feb 17 meeting was held among key Ark Basin Roundtable board members to discuss the future of ARWC with respect to mission, goals, scale, &amp; responsibilities. In short, it was determined to select a dedicated board</w:t>
      </w:r>
      <w:r w:rsidR="002B4D98">
        <w:t xml:space="preserve"> (with some non-roundtable members) and have more regular meetings to shape the organization (rather than short updates).</w:t>
      </w:r>
    </w:p>
    <w:p w:rsidR="0030789E" w:rsidRDefault="00F23FE8" w:rsidP="00345166">
      <w:pPr>
        <w:numPr>
          <w:ilvl w:val="0"/>
          <w:numId w:val="1"/>
        </w:numPr>
      </w:pPr>
      <w:r>
        <w:t>Upper Ark Watershed Partnership update</w:t>
      </w:r>
      <w:r w:rsidR="002B4D98">
        <w:t xml:space="preserve"> (Dan)</w:t>
      </w:r>
      <w:r>
        <w:t xml:space="preserve"> </w:t>
      </w:r>
      <w:r w:rsidR="002B4D98">
        <w:t>–</w:t>
      </w:r>
      <w:r>
        <w:t xml:space="preserve"> </w:t>
      </w:r>
      <w:r w:rsidR="00ED0153">
        <w:t xml:space="preserve">The CWCB grant request for South Ark River Stream Management Planning was officially approved. </w:t>
      </w:r>
      <w:r w:rsidR="002B4D98">
        <w:t xml:space="preserve">Next </w:t>
      </w:r>
      <w:r w:rsidR="00ED0153">
        <w:t xml:space="preserve">UAWP </w:t>
      </w:r>
      <w:r w:rsidR="002B4D98">
        <w:t xml:space="preserve">meeting Feb 25, 9-11. Over the next 18 months, goals </w:t>
      </w:r>
      <w:r w:rsidR="00ED0153">
        <w:t>include</w:t>
      </w:r>
      <w:r w:rsidR="002B4D98">
        <w:t xml:space="preserve"> alluvial hazard mapping &amp; connectivity of floodplain reviews. Buffy reminded of the River Health Assessment study of a 1.2 miles reach of the South Arkansas River near </w:t>
      </w:r>
      <w:proofErr w:type="spellStart"/>
      <w:r w:rsidR="002B4D98">
        <w:t>Salida</w:t>
      </w:r>
      <w:proofErr w:type="spellEnd"/>
      <w:r w:rsidR="002B4D98">
        <w:t>. She’ll share that report</w:t>
      </w:r>
      <w:r w:rsidR="00ED0153">
        <w:t xml:space="preserve"> to this email list</w:t>
      </w:r>
      <w:r w:rsidR="002B4D98">
        <w:t>.</w:t>
      </w:r>
    </w:p>
    <w:p w:rsidR="00F23FE8" w:rsidRDefault="00F23FE8" w:rsidP="00345166">
      <w:pPr>
        <w:numPr>
          <w:ilvl w:val="0"/>
          <w:numId w:val="1"/>
        </w:numPr>
      </w:pPr>
      <w:r>
        <w:t>EPA Water Quality credits</w:t>
      </w:r>
      <w:r w:rsidR="002B4D98">
        <w:t xml:space="preserve"> – (Buffy) – It was asked about the status of this program we talked about months ago. Carol reported it’s a pilot program, and Lower Ark Valley Water Conservation District had some demo projects going where establishment of riparian buffers could offset </w:t>
      </w:r>
      <w:proofErr w:type="spellStart"/>
      <w:r w:rsidR="002B4D98">
        <w:t>non point</w:t>
      </w:r>
      <w:proofErr w:type="spellEnd"/>
      <w:r w:rsidR="002B4D98">
        <w:t xml:space="preserve"> source pollution, with the experiment being the improvement project would be downstream of the impact (instead of upstream as usually required). We’ll look forward to future updates on how that’s going.</w:t>
      </w:r>
    </w:p>
    <w:p w:rsidR="00F23FE8" w:rsidRDefault="00F23FE8" w:rsidP="00345166">
      <w:pPr>
        <w:numPr>
          <w:ilvl w:val="0"/>
          <w:numId w:val="1"/>
        </w:numPr>
      </w:pPr>
      <w:r>
        <w:t>US Forest Service update</w:t>
      </w:r>
      <w:r w:rsidR="002B4D98">
        <w:t xml:space="preserve"> (Misty) – Forest is preparing for another high-traffic camping season this summer; also waiting for direction from the new administration.</w:t>
      </w:r>
    </w:p>
    <w:p w:rsidR="00F23FE8" w:rsidRDefault="00F23FE8" w:rsidP="00F23FE8">
      <w:pPr>
        <w:numPr>
          <w:ilvl w:val="0"/>
          <w:numId w:val="1"/>
        </w:numPr>
      </w:pPr>
      <w:r>
        <w:lastRenderedPageBreak/>
        <w:t xml:space="preserve">Black Hills Energy Site at Canon City </w:t>
      </w:r>
      <w:r w:rsidR="002B4D98">
        <w:t>(Dwayne) – The rafting community and Canon City have been interested in a long time to turn this site into a park &amp; official take-in take-out location. Black Hills has been slow to move</w:t>
      </w:r>
      <w:r w:rsidR="00ED0153">
        <w:t xml:space="preserve"> on the effort with respect to environmental clean-up.</w:t>
      </w:r>
    </w:p>
    <w:p w:rsidR="00F23FE8" w:rsidRDefault="00F23FE8" w:rsidP="00F23FE8">
      <w:pPr>
        <w:numPr>
          <w:ilvl w:val="0"/>
          <w:numId w:val="1"/>
        </w:numPr>
      </w:pPr>
      <w:r>
        <w:t xml:space="preserve">Reynolds bridge – Canon City - debris cleanup </w:t>
      </w:r>
      <w:r w:rsidR="00ED0153">
        <w:t xml:space="preserve">(Dwayne) </w:t>
      </w:r>
      <w:proofErr w:type="gramStart"/>
      <w:r w:rsidR="00ED0153">
        <w:t>– The Reynolds bridge</w:t>
      </w:r>
      <w:proofErr w:type="gramEnd"/>
      <w:r w:rsidR="00ED0153">
        <w:t xml:space="preserve"> has a debris catchment problem and there’s reviews underway to remedy the situation.</w:t>
      </w:r>
    </w:p>
    <w:p w:rsidR="00F23FE8" w:rsidRDefault="00ED0153" w:rsidP="00F23FE8">
      <w:pPr>
        <w:numPr>
          <w:ilvl w:val="0"/>
          <w:numId w:val="1"/>
        </w:numPr>
      </w:pPr>
      <w:r>
        <w:t xml:space="preserve">Use of Tennessee Rail Line through Browns Canyon (Bob) – concerns of what is being transported and how frequently, as spills into the Ark </w:t>
      </w:r>
      <w:proofErr w:type="gramStart"/>
      <w:r>
        <w:t>river</w:t>
      </w:r>
      <w:proofErr w:type="gramEnd"/>
      <w:r>
        <w:t xml:space="preserve"> are possible. </w:t>
      </w:r>
      <w:r>
        <w:t xml:space="preserve">Last month, this appeared to be on a fast track to move forward without any environmental assessments or reviews, but now it’s realized that it’s on a slow track. We will follow it. </w:t>
      </w:r>
    </w:p>
    <w:p w:rsidR="00F23FE8" w:rsidRDefault="00F23FE8" w:rsidP="00F23FE8">
      <w:pPr>
        <w:numPr>
          <w:ilvl w:val="0"/>
          <w:numId w:val="1"/>
        </w:numPr>
      </w:pPr>
      <w:r>
        <w:t>Purgatoire update</w:t>
      </w:r>
      <w:r w:rsidR="00ED0153">
        <w:t xml:space="preserve"> (Julie) – Recent focus is the </w:t>
      </w:r>
      <w:proofErr w:type="spellStart"/>
      <w:r w:rsidR="00ED0153">
        <w:t>Picketwire</w:t>
      </w:r>
      <w:proofErr w:type="spellEnd"/>
      <w:r w:rsidR="00ED0153">
        <w:t xml:space="preserve"> diversion improvement project.</w:t>
      </w:r>
    </w:p>
    <w:p w:rsidR="0030789E" w:rsidRDefault="0030789E" w:rsidP="00345166">
      <w:pPr>
        <w:numPr>
          <w:ilvl w:val="0"/>
          <w:numId w:val="1"/>
        </w:numPr>
      </w:pPr>
      <w:r>
        <w:t xml:space="preserve">Great Plains Reservoirs – lakes in Kiowa </w:t>
      </w:r>
      <w:proofErr w:type="gramStart"/>
      <w:r>
        <w:t>county</w:t>
      </w:r>
      <w:proofErr w:type="gramEnd"/>
      <w:r>
        <w:t xml:space="preserve"> (north of Lamar, CO) are popular with fishing and recreation when full, but hard to keep these Ag storage vessels full. Rena is attending monthly meetings hosted by Kiowa Co Economic Development team. It was agreed, 2021 will be a phase of learning about water storage, movement, costs, etc.</w:t>
      </w:r>
    </w:p>
    <w:p w:rsidR="00F23FE8" w:rsidRDefault="00F23FE8" w:rsidP="00345166">
      <w:pPr>
        <w:numPr>
          <w:ilvl w:val="0"/>
          <w:numId w:val="1"/>
        </w:numPr>
      </w:pPr>
      <w:r>
        <w:t xml:space="preserve">Fish ladders incorporated into </w:t>
      </w:r>
      <w:proofErr w:type="spellStart"/>
      <w:r>
        <w:t>headgate</w:t>
      </w:r>
      <w:proofErr w:type="spellEnd"/>
      <w:r>
        <w:t xml:space="preserve"> or diversion improvements</w:t>
      </w:r>
      <w:r w:rsidR="00ED0153">
        <w:t xml:space="preserve"> (Rena) – CPW Aquatic biologists would really like to assist with the design of these improvements whenever and wherever they happen. If there’s an opportunity to design it well for fish passage, they’d like to encourage this. Spread the word!</w:t>
      </w:r>
    </w:p>
    <w:p w:rsidR="00F23FE8" w:rsidRDefault="00F23FE8" w:rsidP="00ED0153">
      <w:pPr>
        <w:numPr>
          <w:ilvl w:val="0"/>
          <w:numId w:val="1"/>
        </w:numPr>
      </w:pPr>
      <w:r>
        <w:t>Water Rights Abandonment Review every 10 years by Division of Water Resources</w:t>
      </w:r>
      <w:r w:rsidR="00ED0153">
        <w:t xml:space="preserve"> (Rena) – For everyone’s awareness, </w:t>
      </w:r>
      <w:proofErr w:type="spellStart"/>
      <w:r w:rsidR="00ED0153">
        <w:t>Div</w:t>
      </w:r>
      <w:proofErr w:type="spellEnd"/>
      <w:r w:rsidR="00ED0153">
        <w:t xml:space="preserve"> of Water Resources reviews a list of abandoned diversion structures. If they haven’t been used, the water right is lost. Check out this year’s list here </w:t>
      </w:r>
      <w:hyperlink r:id="rId7" w:history="1">
        <w:r w:rsidR="00ED0153" w:rsidRPr="00ED0153">
          <w:rPr>
            <w:rStyle w:val="Hyperlink"/>
          </w:rPr>
          <w:t>https://dwr.colorado.gov/news-article/water-rights-abandonment-2020</w:t>
        </w:r>
      </w:hyperlink>
      <w:r w:rsidR="00ED0153">
        <w:t>.</w:t>
      </w:r>
    </w:p>
    <w:p w:rsidR="00A45736" w:rsidRDefault="00A45736">
      <w:pPr>
        <w:pBdr>
          <w:top w:val="nil"/>
          <w:left w:val="nil"/>
          <w:bottom w:val="nil"/>
          <w:right w:val="nil"/>
          <w:between w:val="nil"/>
        </w:pBdr>
        <w:shd w:val="clear" w:color="auto" w:fill="FFFFFF"/>
        <w:spacing w:after="0" w:line="240" w:lineRule="auto"/>
        <w:ind w:left="720" w:hanging="720"/>
        <w:rPr>
          <w:b/>
          <w:color w:val="FF0000"/>
          <w:sz w:val="24"/>
          <w:szCs w:val="24"/>
        </w:rPr>
      </w:pPr>
    </w:p>
    <w:p w:rsidR="006C2F41" w:rsidRDefault="000C1BC5">
      <w:pPr>
        <w:pBdr>
          <w:top w:val="nil"/>
          <w:left w:val="nil"/>
          <w:bottom w:val="nil"/>
          <w:right w:val="nil"/>
          <w:between w:val="nil"/>
        </w:pBdr>
        <w:shd w:val="clear" w:color="auto" w:fill="FFFFFF"/>
        <w:spacing w:after="0" w:line="240" w:lineRule="auto"/>
        <w:ind w:left="720" w:hanging="720"/>
        <w:rPr>
          <w:b/>
          <w:color w:val="FF0000"/>
          <w:sz w:val="24"/>
          <w:szCs w:val="24"/>
        </w:rPr>
      </w:pPr>
      <w:r>
        <w:rPr>
          <w:b/>
          <w:color w:val="FF0000"/>
          <w:sz w:val="24"/>
          <w:szCs w:val="24"/>
        </w:rPr>
        <w:t>Mark your Calendar:</w:t>
      </w:r>
    </w:p>
    <w:p w:rsidR="006C2F41" w:rsidRPr="00276AB7" w:rsidRDefault="006C2F41">
      <w:pPr>
        <w:pBdr>
          <w:top w:val="nil"/>
          <w:left w:val="nil"/>
          <w:bottom w:val="nil"/>
          <w:right w:val="nil"/>
          <w:between w:val="nil"/>
        </w:pBdr>
        <w:shd w:val="clear" w:color="auto" w:fill="FFFFFF"/>
        <w:spacing w:after="0" w:line="240" w:lineRule="auto"/>
        <w:ind w:left="720" w:hanging="720"/>
        <w:rPr>
          <w:b/>
          <w:color w:val="FF0000"/>
          <w:sz w:val="24"/>
          <w:szCs w:val="24"/>
        </w:rPr>
      </w:pPr>
    </w:p>
    <w:p w:rsidR="006C2F41" w:rsidRPr="00276AB7" w:rsidRDefault="000C1BC5">
      <w:pPr>
        <w:pBdr>
          <w:top w:val="nil"/>
          <w:left w:val="nil"/>
          <w:bottom w:val="nil"/>
          <w:right w:val="nil"/>
          <w:between w:val="nil"/>
        </w:pBdr>
        <w:shd w:val="clear" w:color="auto" w:fill="FFFFFF"/>
        <w:spacing w:after="0" w:line="240" w:lineRule="auto"/>
        <w:ind w:left="720" w:hanging="720"/>
        <w:rPr>
          <w:b/>
          <w:color w:val="FF0000"/>
          <w:sz w:val="24"/>
          <w:szCs w:val="24"/>
        </w:rPr>
      </w:pPr>
      <w:r w:rsidRPr="00276AB7">
        <w:rPr>
          <w:b/>
          <w:color w:val="FF0000"/>
          <w:sz w:val="24"/>
          <w:szCs w:val="24"/>
        </w:rPr>
        <w:t xml:space="preserve">Next Ark Basin Roundtable – </w:t>
      </w:r>
      <w:r w:rsidR="00496FDE">
        <w:rPr>
          <w:b/>
          <w:color w:val="FF0000"/>
          <w:sz w:val="24"/>
          <w:szCs w:val="24"/>
        </w:rPr>
        <w:t xml:space="preserve">March </w:t>
      </w:r>
      <w:r w:rsidR="00276AB7" w:rsidRPr="00276AB7">
        <w:rPr>
          <w:b/>
          <w:color w:val="FF0000"/>
          <w:sz w:val="24"/>
          <w:szCs w:val="24"/>
        </w:rPr>
        <w:t>10, 12:30-3:00pm</w:t>
      </w:r>
      <w:r w:rsidRPr="00276AB7">
        <w:rPr>
          <w:b/>
          <w:color w:val="FF0000"/>
          <w:sz w:val="24"/>
          <w:szCs w:val="24"/>
        </w:rPr>
        <w:t xml:space="preserve">, </w:t>
      </w:r>
      <w:proofErr w:type="spellStart"/>
      <w:r w:rsidRPr="00276AB7">
        <w:rPr>
          <w:b/>
          <w:color w:val="FF0000"/>
          <w:sz w:val="24"/>
          <w:szCs w:val="24"/>
        </w:rPr>
        <w:t>GoTo</w:t>
      </w:r>
      <w:proofErr w:type="spellEnd"/>
      <w:r w:rsidRPr="00276AB7">
        <w:rPr>
          <w:b/>
          <w:color w:val="FF0000"/>
          <w:sz w:val="24"/>
          <w:szCs w:val="24"/>
        </w:rPr>
        <w:t xml:space="preserve"> meeting.  </w:t>
      </w:r>
    </w:p>
    <w:p w:rsidR="006C2F41" w:rsidRPr="00276AB7" w:rsidRDefault="006C2F41">
      <w:pPr>
        <w:pBdr>
          <w:top w:val="nil"/>
          <w:left w:val="nil"/>
          <w:bottom w:val="nil"/>
          <w:right w:val="nil"/>
          <w:between w:val="nil"/>
        </w:pBdr>
        <w:shd w:val="clear" w:color="auto" w:fill="FFFFFF"/>
        <w:spacing w:after="0" w:line="240" w:lineRule="auto"/>
        <w:ind w:left="720" w:hanging="720"/>
        <w:rPr>
          <w:b/>
          <w:color w:val="FF0000"/>
          <w:sz w:val="24"/>
          <w:szCs w:val="24"/>
        </w:rPr>
      </w:pPr>
    </w:p>
    <w:p w:rsidR="006C2F41" w:rsidRDefault="000C1BC5">
      <w:pPr>
        <w:pBdr>
          <w:top w:val="nil"/>
          <w:left w:val="nil"/>
          <w:bottom w:val="nil"/>
          <w:right w:val="nil"/>
          <w:between w:val="nil"/>
        </w:pBdr>
        <w:shd w:val="clear" w:color="auto" w:fill="FFFFFF"/>
        <w:spacing w:after="0" w:line="240" w:lineRule="auto"/>
        <w:ind w:left="720" w:hanging="720"/>
        <w:rPr>
          <w:b/>
          <w:color w:val="FF0000"/>
          <w:sz w:val="24"/>
          <w:szCs w:val="24"/>
        </w:rPr>
      </w:pPr>
      <w:r w:rsidRPr="00276AB7">
        <w:rPr>
          <w:b/>
          <w:color w:val="FF0000"/>
          <w:sz w:val="24"/>
          <w:szCs w:val="24"/>
        </w:rPr>
        <w:t xml:space="preserve">Next </w:t>
      </w:r>
      <w:proofErr w:type="spellStart"/>
      <w:r w:rsidRPr="00276AB7">
        <w:rPr>
          <w:b/>
          <w:color w:val="FF0000"/>
          <w:sz w:val="24"/>
          <w:szCs w:val="24"/>
        </w:rPr>
        <w:t>Envi</w:t>
      </w:r>
      <w:proofErr w:type="spellEnd"/>
      <w:r w:rsidRPr="00276AB7">
        <w:rPr>
          <w:b/>
          <w:color w:val="FF0000"/>
          <w:sz w:val="24"/>
          <w:szCs w:val="24"/>
        </w:rPr>
        <w:t xml:space="preserve">-Rec Committee Meeting, </w:t>
      </w:r>
      <w:r w:rsidR="00496FDE">
        <w:rPr>
          <w:b/>
          <w:color w:val="FF0000"/>
          <w:sz w:val="24"/>
          <w:szCs w:val="24"/>
        </w:rPr>
        <w:t>Monday, March 29</w:t>
      </w:r>
      <w:r w:rsidR="00276AB7" w:rsidRPr="00276AB7">
        <w:rPr>
          <w:b/>
          <w:color w:val="FF0000"/>
          <w:sz w:val="24"/>
          <w:szCs w:val="24"/>
        </w:rPr>
        <w:t>, 10am – Noon.</w:t>
      </w:r>
      <w:r>
        <w:br w:type="page"/>
      </w:r>
    </w:p>
    <w:p w:rsidR="006C2F41" w:rsidRDefault="000C1BC5">
      <w:pPr>
        <w:pBdr>
          <w:top w:val="nil"/>
          <w:left w:val="nil"/>
          <w:bottom w:val="nil"/>
          <w:right w:val="nil"/>
          <w:between w:val="nil"/>
        </w:pBdr>
        <w:shd w:val="clear" w:color="auto" w:fill="FFFFFF"/>
        <w:spacing w:after="0" w:line="240" w:lineRule="auto"/>
        <w:ind w:left="720" w:hanging="720"/>
        <w:rPr>
          <w:b/>
          <w:color w:val="FF0000"/>
          <w:sz w:val="24"/>
          <w:szCs w:val="24"/>
        </w:rPr>
      </w:pPr>
      <w:r>
        <w:rPr>
          <w:b/>
          <w:color w:val="FF0000"/>
          <w:sz w:val="24"/>
          <w:szCs w:val="24"/>
        </w:rPr>
        <w:lastRenderedPageBreak/>
        <w:t xml:space="preserve">About us: </w:t>
      </w:r>
    </w:p>
    <w:p w:rsidR="006C2F41" w:rsidRDefault="000C1BC5">
      <w:pPr>
        <w:shd w:val="clear" w:color="auto" w:fill="FFFFFF"/>
        <w:spacing w:after="0" w:line="240" w:lineRule="auto"/>
        <w:rPr>
          <w:b/>
          <w:color w:val="FF0000"/>
          <w:sz w:val="24"/>
          <w:szCs w:val="24"/>
        </w:rPr>
      </w:pPr>
      <w:r>
        <w:rPr>
          <w:b/>
          <w:color w:val="FF0000"/>
          <w:sz w:val="24"/>
          <w:szCs w:val="24"/>
        </w:rPr>
        <w:t>Arkansas Basin Roundtable – Environmental &amp; Recreation Committee Purpose and Goals</w:t>
      </w:r>
    </w:p>
    <w:p w:rsidR="006C2F41" w:rsidRDefault="006C2F41">
      <w:pPr>
        <w:shd w:val="clear" w:color="auto" w:fill="FFFFFF"/>
        <w:spacing w:after="0" w:line="240" w:lineRule="auto"/>
        <w:rPr>
          <w:b/>
        </w:rPr>
      </w:pPr>
    </w:p>
    <w:p w:rsidR="006C2F41" w:rsidRDefault="000C1BC5">
      <w:pPr>
        <w:shd w:val="clear" w:color="auto" w:fill="FFFFFF"/>
        <w:spacing w:after="0" w:line="240" w:lineRule="auto"/>
      </w:pPr>
      <w:r>
        <w:rPr>
          <w:b/>
        </w:rPr>
        <w:t>The Environmental - Recreation Committee's purpose</w:t>
      </w:r>
    </w:p>
    <w:p w:rsidR="006C2F41" w:rsidRDefault="000C1BC5">
      <w:pPr>
        <w:shd w:val="clear" w:color="auto" w:fill="FFFFFF"/>
        <w:spacing w:after="0" w:line="240" w:lineRule="auto"/>
      </w:pPr>
      <w:r>
        <w:t>- Ark Basin RT legislative directive...to propose projects or methods, structural and non-structural, to meet environmental and recreational needs.</w:t>
      </w:r>
    </w:p>
    <w:p w:rsidR="006C2F41" w:rsidRDefault="000C1BC5">
      <w:pPr>
        <w:shd w:val="clear" w:color="auto" w:fill="FFFFFF"/>
        <w:spacing w:after="0" w:line="240" w:lineRule="auto"/>
      </w:pPr>
      <w:r>
        <w:t>-Constantly review Basin Implementation Plan, evaluate goals and priorities.</w:t>
      </w:r>
    </w:p>
    <w:p w:rsidR="006C2F41" w:rsidRDefault="000C1BC5">
      <w:pPr>
        <w:shd w:val="clear" w:color="auto" w:fill="FFFFFF"/>
        <w:spacing w:after="0" w:line="240" w:lineRule="auto"/>
      </w:pPr>
      <w:r>
        <w:t>-Consider sustainability values </w:t>
      </w:r>
      <w:r>
        <w:rPr>
          <w:highlight w:val="white"/>
        </w:rPr>
        <w:t>(economic, social, environmental) </w:t>
      </w:r>
      <w:r>
        <w:t>as we evaluate environmental &amp; recreation issues, projects, and priorities.</w:t>
      </w:r>
    </w:p>
    <w:p w:rsidR="006C2F41" w:rsidRDefault="000C1BC5">
      <w:pPr>
        <w:shd w:val="clear" w:color="auto" w:fill="FFFFFF"/>
        <w:spacing w:after="0" w:line="240" w:lineRule="auto"/>
      </w:pPr>
      <w:r>
        <w:t xml:space="preserve">-Work with Needs Assessment Committee to </w:t>
      </w:r>
      <w:proofErr w:type="gramStart"/>
      <w:r>
        <w:t>advise</w:t>
      </w:r>
      <w:proofErr w:type="gramEnd"/>
      <w:r>
        <w:t xml:space="preserve"> on environmental and recreation priorities (but do not infringe on Needs Assessment Committee).</w:t>
      </w:r>
    </w:p>
    <w:p w:rsidR="006C2F41" w:rsidRDefault="000C1BC5">
      <w:pPr>
        <w:shd w:val="clear" w:color="auto" w:fill="FFFFFF"/>
        <w:spacing w:after="0" w:line="240" w:lineRule="auto"/>
      </w:pPr>
      <w:r>
        <w:t>-Encourage environmental &amp; recreation groups to come to this committee before approaching Needs Assessment Committee or Roundtable. This committee can aid by providing letters of support of certain projects.</w:t>
      </w:r>
    </w:p>
    <w:p w:rsidR="006C2F41" w:rsidRDefault="000C1BC5">
      <w:pPr>
        <w:shd w:val="clear" w:color="auto" w:fill="FFFFFF"/>
        <w:spacing w:after="0" w:line="240" w:lineRule="auto"/>
      </w:pPr>
      <w:r>
        <w:t xml:space="preserve">-Outreach and education. Continually strive to bring awareness of past, present, and future </w:t>
      </w:r>
      <w:proofErr w:type="spellStart"/>
      <w:r>
        <w:t>envi</w:t>
      </w:r>
      <w:proofErr w:type="spellEnd"/>
      <w:r>
        <w:t xml:space="preserve"> &amp; rec projects.</w:t>
      </w:r>
    </w:p>
    <w:p w:rsidR="006C2F41" w:rsidRDefault="006C2F41">
      <w:pPr>
        <w:shd w:val="clear" w:color="auto" w:fill="FFFFFF"/>
        <w:spacing w:after="0" w:line="240" w:lineRule="auto"/>
      </w:pPr>
    </w:p>
    <w:p w:rsidR="006C2F41" w:rsidRDefault="000C1BC5">
      <w:pPr>
        <w:shd w:val="clear" w:color="auto" w:fill="FFFFFF"/>
        <w:spacing w:after="0" w:line="240" w:lineRule="auto"/>
      </w:pPr>
      <w:r>
        <w:rPr>
          <w:b/>
        </w:rPr>
        <w:t>Environmental - Recreation Committee structure</w:t>
      </w:r>
    </w:p>
    <w:p w:rsidR="006C2F41" w:rsidRDefault="000C1BC5">
      <w:pPr>
        <w:shd w:val="clear" w:color="auto" w:fill="FFFFFF"/>
        <w:spacing w:after="0" w:line="240" w:lineRule="auto"/>
      </w:pPr>
      <w:r>
        <w:t>-Bob Hamel (AROA), Ark Basin Roundtable At Large Recreation Rep, Chair</w:t>
      </w:r>
    </w:p>
    <w:p w:rsidR="006C2F41" w:rsidRDefault="005C0F60">
      <w:pPr>
        <w:shd w:val="clear" w:color="auto" w:fill="FFFFFF"/>
        <w:spacing w:after="0" w:line="240" w:lineRule="auto"/>
      </w:pPr>
      <w:r>
        <w:t>-Rena Griggs</w:t>
      </w:r>
      <w:r w:rsidR="00496FDE">
        <w:t xml:space="preserve"> (CPW) Vic or Co</w:t>
      </w:r>
      <w:r w:rsidR="000C1BC5">
        <w:t>-chair</w:t>
      </w:r>
    </w:p>
    <w:p w:rsidR="006C2F41" w:rsidRDefault="000C1BC5">
      <w:pPr>
        <w:shd w:val="clear" w:color="auto" w:fill="FFFFFF"/>
        <w:spacing w:after="0" w:line="240" w:lineRule="auto"/>
      </w:pPr>
      <w:r>
        <w:t xml:space="preserve">-Amber </w:t>
      </w:r>
      <w:proofErr w:type="spellStart"/>
      <w:r>
        <w:t>Shanklin</w:t>
      </w:r>
      <w:proofErr w:type="spellEnd"/>
      <w:r>
        <w:t xml:space="preserve"> (Palmer Land Trust) Ark Basin Roundtable At Large Environmental Rep</w:t>
      </w:r>
    </w:p>
    <w:p w:rsidR="006C2F41" w:rsidRDefault="000C1BC5">
      <w:pPr>
        <w:shd w:val="clear" w:color="auto" w:fill="FFFFFF"/>
        <w:spacing w:after="0" w:line="240" w:lineRule="auto"/>
      </w:pPr>
      <w:r>
        <w:t>-Mark Shea (CSU</w:t>
      </w:r>
      <w:proofErr w:type="gramStart"/>
      <w:r>
        <w:t>)(</w:t>
      </w:r>
      <w:proofErr w:type="gramEnd"/>
      <w:r>
        <w:t>ARWC) Ark Basin Roundtable Chair</w:t>
      </w:r>
    </w:p>
    <w:p w:rsidR="006C2F41" w:rsidRDefault="000C1BC5">
      <w:pPr>
        <w:shd w:val="clear" w:color="auto" w:fill="FFFFFF"/>
        <w:spacing w:after="0" w:line="240" w:lineRule="auto"/>
      </w:pPr>
      <w:r>
        <w:t>-</w:t>
      </w:r>
      <w:r w:rsidR="000229A6">
        <w:t xml:space="preserve">Matt </w:t>
      </w:r>
      <w:proofErr w:type="spellStart"/>
      <w:r w:rsidR="000229A6">
        <w:t>Heimrich</w:t>
      </w:r>
      <w:proofErr w:type="spellEnd"/>
      <w:r w:rsidR="000229A6">
        <w:t xml:space="preserve"> (Palmer Land Trust / Otero Farmer</w:t>
      </w:r>
      <w:r>
        <w:t xml:space="preserve">) and Ark Basin Roundtable </w:t>
      </w:r>
      <w:proofErr w:type="gramStart"/>
      <w:r>
        <w:t>Vice</w:t>
      </w:r>
      <w:proofErr w:type="gramEnd"/>
      <w:r>
        <w:t xml:space="preserve"> Chair </w:t>
      </w:r>
    </w:p>
    <w:p w:rsidR="006C2F41" w:rsidRDefault="006C2F41">
      <w:pPr>
        <w:shd w:val="clear" w:color="auto" w:fill="FFFFFF"/>
        <w:spacing w:after="0" w:line="240" w:lineRule="auto"/>
      </w:pPr>
    </w:p>
    <w:p w:rsidR="006C2F41" w:rsidRDefault="000C1BC5">
      <w:pPr>
        <w:shd w:val="clear" w:color="auto" w:fill="FFFFFF"/>
        <w:spacing w:after="0" w:line="240" w:lineRule="auto"/>
      </w:pPr>
      <w:r>
        <w:rPr>
          <w:b/>
        </w:rPr>
        <w:t xml:space="preserve">Difference between </w:t>
      </w:r>
      <w:r w:rsidR="00496FDE">
        <w:rPr>
          <w:b/>
        </w:rPr>
        <w:t>(</w:t>
      </w:r>
      <w:r>
        <w:rPr>
          <w:b/>
        </w:rPr>
        <w:t>Non-Consumptive</w:t>
      </w:r>
      <w:r w:rsidR="00496FDE">
        <w:rPr>
          <w:b/>
        </w:rPr>
        <w:t>)</w:t>
      </w:r>
      <w:bookmarkStart w:id="0" w:name="_GoBack"/>
      <w:bookmarkEnd w:id="0"/>
      <w:r w:rsidR="00496FDE">
        <w:rPr>
          <w:b/>
        </w:rPr>
        <w:t xml:space="preserve"> </w:t>
      </w:r>
      <w:proofErr w:type="spellStart"/>
      <w:r w:rsidR="00496FDE">
        <w:rPr>
          <w:b/>
        </w:rPr>
        <w:t>Envi</w:t>
      </w:r>
      <w:proofErr w:type="spellEnd"/>
      <w:r w:rsidR="00496FDE">
        <w:rPr>
          <w:b/>
        </w:rPr>
        <w:t>-Rec</w:t>
      </w:r>
      <w:r>
        <w:rPr>
          <w:b/>
        </w:rPr>
        <w:t xml:space="preserve"> Committee and the Ark River Watershed Collaborative (ARWC)?</w:t>
      </w:r>
    </w:p>
    <w:p w:rsidR="006C2F41" w:rsidRDefault="000C1BC5">
      <w:pPr>
        <w:shd w:val="clear" w:color="auto" w:fill="FFFFFF"/>
        <w:spacing w:after="0" w:line="240" w:lineRule="auto"/>
      </w:pPr>
      <w:r>
        <w:t>-Discussion: ARWC is like the "operating body" or "fiscal agent" of the NC committee...</w:t>
      </w:r>
    </w:p>
    <w:p w:rsidR="006C2F41" w:rsidRDefault="000C1BC5">
      <w:pPr>
        <w:shd w:val="clear" w:color="auto" w:fill="FFFFFF"/>
        <w:spacing w:after="0" w:line="240" w:lineRule="auto"/>
      </w:pPr>
      <w:r>
        <w:t>...whereas the NC committee itself is the group of experts offering advisement on projects and priorities.</w:t>
      </w:r>
    </w:p>
    <w:p w:rsidR="006C2F41" w:rsidRDefault="006C2F41">
      <w:pPr>
        <w:shd w:val="clear" w:color="auto" w:fill="FFFFFF"/>
        <w:spacing w:after="0" w:line="240" w:lineRule="auto"/>
      </w:pPr>
    </w:p>
    <w:p w:rsidR="006C2F41" w:rsidRDefault="000229A6">
      <w:pPr>
        <w:shd w:val="clear" w:color="auto" w:fill="FFFFFF"/>
        <w:spacing w:after="0" w:line="240" w:lineRule="auto"/>
      </w:pPr>
      <w:proofErr w:type="spellStart"/>
      <w:r>
        <w:rPr>
          <w:b/>
        </w:rPr>
        <w:t>Envi</w:t>
      </w:r>
      <w:proofErr w:type="spellEnd"/>
      <w:r>
        <w:rPr>
          <w:b/>
        </w:rPr>
        <w:t xml:space="preserve">-Rec Committee </w:t>
      </w:r>
      <w:r w:rsidR="000C1BC5">
        <w:rPr>
          <w:b/>
        </w:rPr>
        <w:t>Meeting Goals</w:t>
      </w:r>
    </w:p>
    <w:p w:rsidR="006C2F41" w:rsidRDefault="000C1BC5">
      <w:pPr>
        <w:shd w:val="clear" w:color="auto" w:fill="FFFFFF"/>
        <w:spacing w:after="0" w:line="240" w:lineRule="auto"/>
      </w:pPr>
      <w:r>
        <w:t>-strive for a purpose for every meeting; provide an agenda prior to each meeting.</w:t>
      </w:r>
    </w:p>
    <w:p w:rsidR="006C2F41" w:rsidRDefault="000C1BC5">
      <w:pPr>
        <w:shd w:val="clear" w:color="auto" w:fill="FFFFFF"/>
        <w:spacing w:after="0" w:line="240" w:lineRule="auto"/>
      </w:pPr>
      <w:r>
        <w:t>-</w:t>
      </w:r>
      <w:proofErr w:type="gramStart"/>
      <w:r>
        <w:t>set</w:t>
      </w:r>
      <w:proofErr w:type="gramEnd"/>
      <w:r>
        <w:t xml:space="preserve"> a regular schedule - last Monday of every month in Canon City (and occasional other locations).</w:t>
      </w:r>
    </w:p>
    <w:p w:rsidR="006C2F41" w:rsidRDefault="000C1BC5">
      <w:pPr>
        <w:shd w:val="clear" w:color="auto" w:fill="FFFFFF"/>
        <w:spacing w:after="0" w:line="240" w:lineRule="auto"/>
      </w:pPr>
      <w:r>
        <w:t>-send out a meaningful agenda, ahead of meeting.</w:t>
      </w:r>
    </w:p>
    <w:p w:rsidR="006C2F41" w:rsidRDefault="000C1BC5">
      <w:pPr>
        <w:shd w:val="clear" w:color="auto" w:fill="FFFFFF"/>
        <w:spacing w:after="0" w:line="240" w:lineRule="auto"/>
      </w:pPr>
      <w:r>
        <w:t>-emphasize all folks are welcome; grow the invite list; invite special guests for specific planned topics.</w:t>
      </w:r>
    </w:p>
    <w:p w:rsidR="006C2F41" w:rsidRDefault="000C1BC5">
      <w:pPr>
        <w:shd w:val="clear" w:color="auto" w:fill="FFFFFF"/>
        <w:spacing w:after="0" w:line="240" w:lineRule="auto"/>
      </w:pPr>
      <w:r>
        <w:t>-for each month's agenda, expect agency updates from USFS, BLM, CPW, and ARWC.</w:t>
      </w:r>
    </w:p>
    <w:p w:rsidR="006C2F41" w:rsidRDefault="006C2F41">
      <w:pPr>
        <w:shd w:val="clear" w:color="auto" w:fill="FFFFFF"/>
        <w:spacing w:after="0" w:line="240" w:lineRule="auto"/>
      </w:pPr>
    </w:p>
    <w:sectPr w:rsidR="006C2F41" w:rsidSect="00C725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168E2"/>
    <w:multiLevelType w:val="multilevel"/>
    <w:tmpl w:val="E3966F34"/>
    <w:lvl w:ilvl="0">
      <w:start w:val="1"/>
      <w:numFmt w:val="decimal"/>
      <w:lvlText w:val="%1."/>
      <w:lvlJc w:val="left"/>
      <w:pPr>
        <w:ind w:left="-1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41"/>
    <w:rsid w:val="000229A6"/>
    <w:rsid w:val="000A419F"/>
    <w:rsid w:val="000B11E8"/>
    <w:rsid w:val="000C1BC5"/>
    <w:rsid w:val="000D4F18"/>
    <w:rsid w:val="0013027E"/>
    <w:rsid w:val="001344C5"/>
    <w:rsid w:val="001B447E"/>
    <w:rsid w:val="0024335F"/>
    <w:rsid w:val="00276AB7"/>
    <w:rsid w:val="002A4300"/>
    <w:rsid w:val="002B4D98"/>
    <w:rsid w:val="0030789E"/>
    <w:rsid w:val="0034308E"/>
    <w:rsid w:val="00345166"/>
    <w:rsid w:val="00371189"/>
    <w:rsid w:val="00496FDE"/>
    <w:rsid w:val="004F690E"/>
    <w:rsid w:val="00551A79"/>
    <w:rsid w:val="005C0F60"/>
    <w:rsid w:val="005D148F"/>
    <w:rsid w:val="005F1697"/>
    <w:rsid w:val="0068549E"/>
    <w:rsid w:val="006C247E"/>
    <w:rsid w:val="006C2F41"/>
    <w:rsid w:val="006D0CBF"/>
    <w:rsid w:val="00730724"/>
    <w:rsid w:val="00743CB0"/>
    <w:rsid w:val="00920289"/>
    <w:rsid w:val="00995651"/>
    <w:rsid w:val="00A31973"/>
    <w:rsid w:val="00A45736"/>
    <w:rsid w:val="00AB4697"/>
    <w:rsid w:val="00B63EB8"/>
    <w:rsid w:val="00B97C1A"/>
    <w:rsid w:val="00C20A86"/>
    <w:rsid w:val="00C37882"/>
    <w:rsid w:val="00C56978"/>
    <w:rsid w:val="00C60034"/>
    <w:rsid w:val="00C72570"/>
    <w:rsid w:val="00CA07DE"/>
    <w:rsid w:val="00D826C8"/>
    <w:rsid w:val="00DB30B2"/>
    <w:rsid w:val="00E76216"/>
    <w:rsid w:val="00ED0153"/>
    <w:rsid w:val="00F23FE8"/>
    <w:rsid w:val="00F3574B"/>
    <w:rsid w:val="00FA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5143"/>
  <w15:docId w15:val="{D0B82085-0E19-431D-9864-22DB0BE9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7E8"/>
  </w:style>
  <w:style w:type="paragraph" w:styleId="Heading1">
    <w:name w:val="heading 1"/>
    <w:basedOn w:val="Normal"/>
    <w:next w:val="Normal"/>
    <w:rsid w:val="00C72570"/>
    <w:pPr>
      <w:keepNext/>
      <w:keepLines/>
      <w:spacing w:before="480" w:after="120"/>
      <w:outlineLvl w:val="0"/>
    </w:pPr>
    <w:rPr>
      <w:b/>
      <w:sz w:val="48"/>
      <w:szCs w:val="48"/>
    </w:rPr>
  </w:style>
  <w:style w:type="paragraph" w:styleId="Heading2">
    <w:name w:val="heading 2"/>
    <w:basedOn w:val="Normal"/>
    <w:next w:val="Normal"/>
    <w:rsid w:val="00C72570"/>
    <w:pPr>
      <w:keepNext/>
      <w:keepLines/>
      <w:spacing w:before="360" w:after="80"/>
      <w:outlineLvl w:val="1"/>
    </w:pPr>
    <w:rPr>
      <w:b/>
      <w:sz w:val="36"/>
      <w:szCs w:val="36"/>
    </w:rPr>
  </w:style>
  <w:style w:type="paragraph" w:styleId="Heading3">
    <w:name w:val="heading 3"/>
    <w:basedOn w:val="Normal"/>
    <w:next w:val="Normal"/>
    <w:rsid w:val="00C72570"/>
    <w:pPr>
      <w:keepNext/>
      <w:keepLines/>
      <w:spacing w:before="280" w:after="80"/>
      <w:outlineLvl w:val="2"/>
    </w:pPr>
    <w:rPr>
      <w:b/>
      <w:sz w:val="28"/>
      <w:szCs w:val="28"/>
    </w:rPr>
  </w:style>
  <w:style w:type="paragraph" w:styleId="Heading4">
    <w:name w:val="heading 4"/>
    <w:basedOn w:val="Normal"/>
    <w:next w:val="Normal"/>
    <w:rsid w:val="00C72570"/>
    <w:pPr>
      <w:keepNext/>
      <w:keepLines/>
      <w:spacing w:before="240" w:after="40"/>
      <w:outlineLvl w:val="3"/>
    </w:pPr>
    <w:rPr>
      <w:b/>
      <w:sz w:val="24"/>
      <w:szCs w:val="24"/>
    </w:rPr>
  </w:style>
  <w:style w:type="paragraph" w:styleId="Heading5">
    <w:name w:val="heading 5"/>
    <w:basedOn w:val="Normal"/>
    <w:next w:val="Normal"/>
    <w:rsid w:val="00C72570"/>
    <w:pPr>
      <w:keepNext/>
      <w:keepLines/>
      <w:spacing w:before="220" w:after="40"/>
      <w:outlineLvl w:val="4"/>
    </w:pPr>
    <w:rPr>
      <w:b/>
    </w:rPr>
  </w:style>
  <w:style w:type="paragraph" w:styleId="Heading6">
    <w:name w:val="heading 6"/>
    <w:basedOn w:val="Normal"/>
    <w:next w:val="Normal"/>
    <w:rsid w:val="00C7257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72570"/>
    <w:pPr>
      <w:keepNext/>
      <w:keepLines/>
      <w:spacing w:before="480" w:after="120"/>
    </w:pPr>
    <w:rPr>
      <w:b/>
      <w:sz w:val="72"/>
      <w:szCs w:val="72"/>
    </w:rPr>
  </w:style>
  <w:style w:type="paragraph" w:styleId="ListParagraph">
    <w:name w:val="List Paragraph"/>
    <w:basedOn w:val="Normal"/>
    <w:uiPriority w:val="34"/>
    <w:qFormat/>
    <w:rsid w:val="00EA17E8"/>
    <w:pPr>
      <w:ind w:left="720"/>
    </w:pPr>
  </w:style>
  <w:style w:type="character" w:styleId="Hyperlink">
    <w:name w:val="Hyperlink"/>
    <w:basedOn w:val="DefaultParagraphFont"/>
    <w:uiPriority w:val="99"/>
    <w:unhideWhenUsed/>
    <w:rsid w:val="00DB02FD"/>
    <w:rPr>
      <w:color w:val="0000FF" w:themeColor="hyperlink"/>
      <w:u w:val="single"/>
    </w:rPr>
  </w:style>
  <w:style w:type="paragraph" w:styleId="Subtitle">
    <w:name w:val="Subtitle"/>
    <w:basedOn w:val="Normal"/>
    <w:next w:val="Normal"/>
    <w:rsid w:val="00C7257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dwr.colorado.gov/news-article/water-rights-abandonment-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q2gqLDcPaqEJkwGvKVbL9b8ofw==">AMUW2mWud5UGZMNxeTMbP5TEMt1GqaT8b3CdsNgnd4WyKVcZ9PFMhkOAHI9ZLaIAFOR5YR4XXjHbsyK8RjBoHLn0kI7wQCqTz8S+mfM4AZG3/CHPXnWDeLM=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226CFD-899F-4EEA-AA0A-1DEA103F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dc:creator>
  <cp:lastModifiedBy>Griggs, Rena</cp:lastModifiedBy>
  <cp:revision>3</cp:revision>
  <dcterms:created xsi:type="dcterms:W3CDTF">2021-02-22T23:35:00Z</dcterms:created>
  <dcterms:modified xsi:type="dcterms:W3CDTF">2021-02-23T16:00:00Z</dcterms:modified>
</cp:coreProperties>
</file>